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4D8" w:rsidRPr="002556E4" w:rsidRDefault="00F564D8" w:rsidP="002556E4">
      <w:pPr>
        <w:pStyle w:val="NoSpacing"/>
        <w:spacing w:line="276" w:lineRule="auto"/>
        <w:jc w:val="center"/>
        <w:rPr>
          <w:rFonts w:ascii="Times New Roman" w:hAnsi="Times New Roman" w:cs="Times New Roman"/>
          <w:b/>
          <w:color w:val="0070C0"/>
          <w:sz w:val="24"/>
          <w:szCs w:val="24"/>
        </w:rPr>
      </w:pPr>
      <w:r w:rsidRPr="002556E4">
        <w:rPr>
          <w:rFonts w:ascii="Times New Roman" w:hAnsi="Times New Roman" w:cs="Times New Roman"/>
          <w:b/>
          <w:color w:val="0070C0"/>
          <w:sz w:val="24"/>
          <w:szCs w:val="24"/>
        </w:rPr>
        <w:t>Report on</w:t>
      </w:r>
    </w:p>
    <w:p w:rsidR="00B7688C" w:rsidRPr="00513AB5" w:rsidRDefault="00B7688C" w:rsidP="002556E4">
      <w:pPr>
        <w:pStyle w:val="NoSpacing"/>
        <w:spacing w:line="276" w:lineRule="auto"/>
        <w:jc w:val="center"/>
        <w:rPr>
          <w:rFonts w:ascii="Times New Roman" w:hAnsi="Times New Roman" w:cs="Times New Roman"/>
          <w:b/>
          <w:color w:val="0070C0"/>
          <w:sz w:val="28"/>
          <w:szCs w:val="28"/>
        </w:rPr>
      </w:pPr>
      <w:bookmarkStart w:id="0" w:name="_GoBack"/>
      <w:r w:rsidRPr="00513AB5">
        <w:rPr>
          <w:rFonts w:ascii="Times New Roman" w:hAnsi="Times New Roman" w:cs="Times New Roman"/>
          <w:b/>
          <w:color w:val="0070C0"/>
          <w:sz w:val="28"/>
          <w:szCs w:val="28"/>
        </w:rPr>
        <w:t>Regional Capacity Building Programme on Organising, Advocacy, Negotiation</w:t>
      </w:r>
      <w:r w:rsidR="00D05784" w:rsidRPr="00513AB5">
        <w:rPr>
          <w:rFonts w:ascii="Times New Roman" w:hAnsi="Times New Roman" w:cs="Times New Roman"/>
          <w:b/>
          <w:color w:val="0070C0"/>
          <w:sz w:val="28"/>
          <w:szCs w:val="28"/>
        </w:rPr>
        <w:t xml:space="preserve"> </w:t>
      </w:r>
      <w:r w:rsidRPr="00513AB5">
        <w:rPr>
          <w:rFonts w:ascii="Times New Roman" w:hAnsi="Times New Roman" w:cs="Times New Roman"/>
          <w:b/>
          <w:color w:val="0070C0"/>
          <w:sz w:val="28"/>
          <w:szCs w:val="28"/>
        </w:rPr>
        <w:t>and Leadership skills in Trade Unions in South Asia</w:t>
      </w:r>
    </w:p>
    <w:bookmarkEnd w:id="0"/>
    <w:p w:rsidR="00B7688C" w:rsidRPr="002556E4" w:rsidRDefault="00B7688C" w:rsidP="002556E4">
      <w:pPr>
        <w:spacing w:after="0"/>
        <w:jc w:val="center"/>
        <w:rPr>
          <w:rFonts w:ascii="Times New Roman" w:hAnsi="Times New Roman" w:cs="Times New Roman"/>
          <w:b/>
          <w:sz w:val="24"/>
          <w:szCs w:val="24"/>
        </w:rPr>
      </w:pPr>
      <w:r w:rsidRPr="002556E4">
        <w:rPr>
          <w:rFonts w:ascii="Times New Roman" w:hAnsi="Times New Roman" w:cs="Times New Roman"/>
          <w:b/>
          <w:sz w:val="24"/>
          <w:szCs w:val="24"/>
        </w:rPr>
        <w:t>12-13 December 2023</w:t>
      </w:r>
    </w:p>
    <w:p w:rsidR="00B7688C" w:rsidRPr="002556E4" w:rsidRDefault="00B7688C" w:rsidP="002556E4">
      <w:pPr>
        <w:spacing w:after="0"/>
        <w:jc w:val="center"/>
        <w:rPr>
          <w:rFonts w:ascii="Times New Roman" w:hAnsi="Times New Roman" w:cs="Times New Roman"/>
          <w:b/>
          <w:sz w:val="24"/>
          <w:szCs w:val="24"/>
        </w:rPr>
      </w:pPr>
      <w:r w:rsidRPr="002556E4">
        <w:rPr>
          <w:rFonts w:ascii="Times New Roman" w:hAnsi="Times New Roman" w:cs="Times New Roman"/>
          <w:b/>
          <w:sz w:val="24"/>
          <w:szCs w:val="24"/>
        </w:rPr>
        <w:t>Kathmandu, Nepal</w:t>
      </w:r>
    </w:p>
    <w:p w:rsidR="007454EA" w:rsidRDefault="007454EA" w:rsidP="002556E4">
      <w:pPr>
        <w:spacing w:after="0"/>
        <w:jc w:val="both"/>
        <w:rPr>
          <w:rFonts w:ascii="Times New Roman" w:hAnsi="Times New Roman" w:cs="Times New Roman"/>
          <w:b/>
          <w:bCs/>
          <w:sz w:val="24"/>
          <w:szCs w:val="24"/>
          <w:lang w:val="en-GB"/>
        </w:rPr>
      </w:pPr>
    </w:p>
    <w:p w:rsidR="007454EA" w:rsidRDefault="007454EA" w:rsidP="002556E4">
      <w:pPr>
        <w:spacing w:after="0"/>
        <w:jc w:val="both"/>
        <w:rPr>
          <w:rFonts w:ascii="Times New Roman" w:hAnsi="Times New Roman" w:cs="Times New Roman"/>
          <w:b/>
          <w:bCs/>
          <w:sz w:val="24"/>
          <w:szCs w:val="24"/>
          <w:lang w:val="en-GB"/>
        </w:rPr>
      </w:pPr>
      <w:r>
        <w:rPr>
          <w:rFonts w:ascii="Times New Roman" w:hAnsi="Times New Roman" w:cs="Times New Roman"/>
          <w:b/>
          <w:bCs/>
          <w:noProof/>
          <w:sz w:val="24"/>
          <w:szCs w:val="24"/>
          <w:lang w:val="en-GB" w:eastAsia="en-GB" w:bidi="ne-NP"/>
        </w:rPr>
        <w:drawing>
          <wp:inline distT="0" distB="0" distL="0" distR="0">
            <wp:extent cx="5731510" cy="2667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1214-WA0050.jpg"/>
                    <pic:cNvPicPr/>
                  </pic:nvPicPr>
                  <pic:blipFill rotWithShape="1">
                    <a:blip r:embed="rId7" cstate="print">
                      <a:extLst>
                        <a:ext uri="{28A0092B-C50C-407E-A947-70E740481C1C}">
                          <a14:useLocalDpi xmlns:a14="http://schemas.microsoft.com/office/drawing/2010/main" val="0"/>
                        </a:ext>
                      </a:extLst>
                    </a:blip>
                    <a:srcRect t="29911" b="1404"/>
                    <a:stretch/>
                  </pic:blipFill>
                  <pic:spPr bwMode="auto">
                    <a:xfrm>
                      <a:off x="0" y="0"/>
                      <a:ext cx="5731510" cy="2667000"/>
                    </a:xfrm>
                    <a:prstGeom prst="rect">
                      <a:avLst/>
                    </a:prstGeom>
                    <a:ln>
                      <a:noFill/>
                    </a:ln>
                    <a:extLst>
                      <a:ext uri="{53640926-AAD7-44D8-BBD7-CCE9431645EC}">
                        <a14:shadowObscured xmlns:a14="http://schemas.microsoft.com/office/drawing/2010/main"/>
                      </a:ext>
                    </a:extLst>
                  </pic:spPr>
                </pic:pic>
              </a:graphicData>
            </a:graphic>
          </wp:inline>
        </w:drawing>
      </w:r>
    </w:p>
    <w:p w:rsidR="00F564D8" w:rsidRPr="009A1968" w:rsidRDefault="009A1968" w:rsidP="009A1968">
      <w:pPr>
        <w:pStyle w:val="Heading2"/>
      </w:pPr>
      <w:r w:rsidRPr="009A1968">
        <w:t>Background</w:t>
      </w:r>
    </w:p>
    <w:p w:rsidR="007A1548" w:rsidRDefault="00F564D8" w:rsidP="0051058C">
      <w:pPr>
        <w:pStyle w:val="NormalWeb"/>
        <w:spacing w:before="0" w:beforeAutospacing="0" w:after="0" w:afterAutospacing="0" w:line="276" w:lineRule="auto"/>
        <w:contextualSpacing/>
        <w:jc w:val="both"/>
        <w:rPr>
          <w:lang w:val="en-GB"/>
        </w:rPr>
      </w:pPr>
      <w:r w:rsidRPr="002556E4">
        <w:rPr>
          <w:lang w:val="en-GB"/>
        </w:rPr>
        <w:t xml:space="preserve">Gender equality and the empowerment of women are not just moral imperatives but also critical factors in reaching the Sustainable Development Goals (SDGs). </w:t>
      </w:r>
      <w:r w:rsidR="007A1548" w:rsidRPr="007A1548">
        <w:rPr>
          <w:lang w:val="en-GB"/>
        </w:rPr>
        <w:t xml:space="preserve">While women play a vital role in community and national development, they face challenges such as underrepresentation in leadership and exclusion from decision-making processes. Factors like patriarchy, gender discrimination, limited access to education and resources, and cultural norms contribute to this disparity. Capacity building for women is essential to overcome these obstacles and unlock their full potential. Enhancing women's organizing, advocacy, negotiation, and leadership skills is key to making them effective advocates for themselves and their trade unions, allowing them to actively shape policies promoting gender equality. Despite historical contributions, women in many countries, especially in South Asia, still encounter barriers in </w:t>
      </w:r>
      <w:r w:rsidR="0051058C" w:rsidRPr="007A1548">
        <w:rPr>
          <w:lang w:val="en-GB"/>
        </w:rPr>
        <w:t>labour</w:t>
      </w:r>
      <w:r w:rsidR="007A1548" w:rsidRPr="007A1548">
        <w:rPr>
          <w:lang w:val="en-GB"/>
        </w:rPr>
        <w:t xml:space="preserve"> movements, limiting their involvement in leadership roles and rights advocacy due to unequal power dynamics and societal norms. Genuine gender equality in the workplace and within trade unions remains a challenge.</w:t>
      </w:r>
    </w:p>
    <w:p w:rsidR="0051058C" w:rsidRPr="00CE3A02" w:rsidRDefault="0051058C" w:rsidP="0051058C">
      <w:pPr>
        <w:pStyle w:val="NormalWeb"/>
        <w:spacing w:before="0" w:beforeAutospacing="0" w:after="0" w:afterAutospacing="0" w:line="276" w:lineRule="auto"/>
        <w:contextualSpacing/>
        <w:jc w:val="both"/>
        <w:rPr>
          <w:lang w:val="en-GB"/>
        </w:rPr>
      </w:pPr>
    </w:p>
    <w:p w:rsidR="00F564D8" w:rsidRPr="002556E4" w:rsidRDefault="00F564D8" w:rsidP="002556E4">
      <w:pPr>
        <w:pStyle w:val="NormalWeb"/>
        <w:spacing w:before="0" w:beforeAutospacing="0" w:after="0" w:afterAutospacing="0" w:line="276" w:lineRule="auto"/>
        <w:contextualSpacing/>
        <w:jc w:val="both"/>
        <w:rPr>
          <w:rFonts w:eastAsia="MyriadPro-Light"/>
          <w:lang w:val="en-GB"/>
        </w:rPr>
      </w:pPr>
      <w:r w:rsidRPr="002556E4">
        <w:rPr>
          <w:rFonts w:eastAsia="MyriadPro-Light"/>
          <w:lang w:val="en-GB"/>
        </w:rPr>
        <w:t xml:space="preserve">Given the complex challenges faced by women in South Asia, there is a clear need for capacity-building initiatives to empower women with the skills and knowledge required to navigate these barriers effectively. Strengthening women's leadership, advocacy, negotiation, and organising skills is essential to </w:t>
      </w:r>
      <w:r w:rsidR="00D8641F">
        <w:rPr>
          <w:rFonts w:eastAsia="MyriadPro-Light"/>
          <w:lang w:val="en-GB"/>
        </w:rPr>
        <w:t>addressing</w:t>
      </w:r>
      <w:r w:rsidRPr="002556E4">
        <w:rPr>
          <w:rFonts w:eastAsia="MyriadPro-Light"/>
          <w:lang w:val="en-GB"/>
        </w:rPr>
        <w:t xml:space="preserve"> gender inequality and advancing women's rights in the region. It is th</w:t>
      </w:r>
      <w:r w:rsidR="00D8641F">
        <w:rPr>
          <w:rFonts w:eastAsia="MyriadPro-Light"/>
          <w:lang w:val="en-GB"/>
        </w:rPr>
        <w:t>us the time that the SARTUC</w:t>
      </w:r>
      <w:r w:rsidR="00A86A1A">
        <w:rPr>
          <w:rFonts w:eastAsia="MyriadPro-Light"/>
          <w:lang w:val="en-GB"/>
        </w:rPr>
        <w:t xml:space="preserve"> </w:t>
      </w:r>
      <w:r w:rsidR="00D8641F">
        <w:rPr>
          <w:rFonts w:eastAsia="MyriadPro-Light"/>
          <w:lang w:val="en-GB"/>
        </w:rPr>
        <w:t>women's</w:t>
      </w:r>
      <w:r w:rsidRPr="002556E4">
        <w:rPr>
          <w:rFonts w:eastAsia="MyriadPro-Light"/>
          <w:lang w:val="en-GB"/>
        </w:rPr>
        <w:t xml:space="preserve"> committee takes the lead in the region to advance the organising, </w:t>
      </w:r>
      <w:r w:rsidRPr="002556E4">
        <w:rPr>
          <w:bCs/>
          <w:lang w:val="en-GB"/>
        </w:rPr>
        <w:t xml:space="preserve">advocacy, negotiation, and leadership skills of women </w:t>
      </w:r>
      <w:r w:rsidRPr="002556E4">
        <w:rPr>
          <w:rFonts w:eastAsia="MyriadPro-Light"/>
          <w:lang w:val="en-GB"/>
        </w:rPr>
        <w:t xml:space="preserve">to reach the grassroots level, especially in the informal economy and domestic work in the world of work. This will eventually increase women’s participation in trade unions through organising, </w:t>
      </w:r>
      <w:r w:rsidRPr="002556E4">
        <w:rPr>
          <w:bCs/>
          <w:lang w:val="en-GB"/>
        </w:rPr>
        <w:t>advocacy, negotiation, and leadership skills.</w:t>
      </w:r>
      <w:r w:rsidRPr="002556E4">
        <w:rPr>
          <w:rFonts w:eastAsia="MyriadPro-Light"/>
          <w:lang w:val="en-GB"/>
        </w:rPr>
        <w:t xml:space="preserve"> Therefore, SARTUC in collaboration </w:t>
      </w:r>
      <w:r w:rsidRPr="002556E4">
        <w:rPr>
          <w:rFonts w:eastAsia="MyriadPro-Light"/>
          <w:lang w:val="en-GB"/>
        </w:rPr>
        <w:lastRenderedPageBreak/>
        <w:t xml:space="preserve">with SAGP and FNV Mondiaal, Netherlands, </w:t>
      </w:r>
      <w:r w:rsidR="00600BEE" w:rsidRPr="002556E4">
        <w:rPr>
          <w:rFonts w:eastAsia="MyriadPro-Light"/>
          <w:lang w:val="en-GB"/>
        </w:rPr>
        <w:t>conducted</w:t>
      </w:r>
      <w:r w:rsidRPr="002556E4">
        <w:rPr>
          <w:rFonts w:eastAsia="MyriadPro-Light"/>
          <w:lang w:val="en-GB"/>
        </w:rPr>
        <w:t xml:space="preserve"> two days of “</w:t>
      </w:r>
      <w:r w:rsidRPr="002556E4">
        <w:rPr>
          <w:rFonts w:eastAsia="MyriadPro-Light"/>
          <w:i/>
          <w:iCs/>
          <w:lang w:val="en-GB"/>
        </w:rPr>
        <w:t>Regional Capacity Building on Organising, Advocacy, Negotiation, Campaigning and Leadership Skills in Trade Unions in South Asia</w:t>
      </w:r>
      <w:r w:rsidRPr="002556E4">
        <w:rPr>
          <w:rFonts w:eastAsia="MyriadPro-Light"/>
          <w:lang w:val="en-GB"/>
        </w:rPr>
        <w:t>”, on 12-13 December 2023, at Kathmandu, Nepal (</w:t>
      </w:r>
      <w:r w:rsidRPr="002556E4">
        <w:rPr>
          <w:lang w:val="en-GB"/>
        </w:rPr>
        <w:t>Hotel Barahi Kathmandu, Thamel, Kathmandu)</w:t>
      </w:r>
      <w:r w:rsidRPr="002556E4">
        <w:rPr>
          <w:rFonts w:eastAsia="MyriadPro-Light"/>
          <w:lang w:val="en-GB"/>
        </w:rPr>
        <w:t>.</w:t>
      </w:r>
    </w:p>
    <w:p w:rsidR="00F564D8" w:rsidRPr="002556E4" w:rsidRDefault="00F564D8" w:rsidP="002556E4">
      <w:pPr>
        <w:pStyle w:val="NormalWeb"/>
        <w:spacing w:before="0" w:beforeAutospacing="0" w:after="0" w:afterAutospacing="0" w:line="276" w:lineRule="auto"/>
        <w:contextualSpacing/>
        <w:jc w:val="both"/>
        <w:rPr>
          <w:rFonts w:eastAsia="MyriadPro-Light"/>
          <w:lang w:val="en-GB"/>
        </w:rPr>
      </w:pPr>
    </w:p>
    <w:p w:rsidR="00F564D8" w:rsidRPr="002556E4" w:rsidRDefault="009A1968" w:rsidP="009A1968">
      <w:pPr>
        <w:pStyle w:val="Heading2"/>
        <w:rPr>
          <w:lang w:val="en-GB"/>
        </w:rPr>
      </w:pPr>
      <w:r>
        <w:rPr>
          <w:lang w:val="en-GB"/>
        </w:rPr>
        <w:t>Objectives</w:t>
      </w:r>
    </w:p>
    <w:p w:rsidR="00F564D8" w:rsidRPr="002556E4" w:rsidRDefault="00F564D8" w:rsidP="002556E4">
      <w:pPr>
        <w:pStyle w:val="NormalWeb"/>
        <w:numPr>
          <w:ilvl w:val="0"/>
          <w:numId w:val="4"/>
        </w:numPr>
        <w:spacing w:before="0" w:beforeAutospacing="0" w:after="0" w:afterAutospacing="0" w:line="276" w:lineRule="auto"/>
        <w:contextualSpacing/>
        <w:jc w:val="both"/>
        <w:rPr>
          <w:lang w:val="en-GB"/>
        </w:rPr>
      </w:pPr>
      <w:r w:rsidRPr="002556E4">
        <w:rPr>
          <w:lang w:val="en-GB"/>
        </w:rPr>
        <w:t>To enhance leadership skills, and provide the tools and knowledge for effective advocacy, including strengthening the negotiation techniques for women trade union leaders from SARTUC affiliates;</w:t>
      </w:r>
    </w:p>
    <w:p w:rsidR="00F564D8" w:rsidRPr="002556E4" w:rsidRDefault="00F564D8" w:rsidP="002556E4">
      <w:pPr>
        <w:pStyle w:val="NormalWeb"/>
        <w:numPr>
          <w:ilvl w:val="0"/>
          <w:numId w:val="4"/>
        </w:numPr>
        <w:spacing w:before="0" w:beforeAutospacing="0" w:after="0" w:afterAutospacing="0" w:line="276" w:lineRule="auto"/>
        <w:contextualSpacing/>
        <w:jc w:val="both"/>
        <w:rPr>
          <w:lang w:val="en-GB"/>
        </w:rPr>
      </w:pPr>
      <w:r w:rsidRPr="002556E4">
        <w:rPr>
          <w:lang w:val="en-GB"/>
        </w:rPr>
        <w:t>To capacitate the organizing skills of the SARTUC affiliates leaders, importantly, women trade union leaders to encourage more women participation in the trade union movement;</w:t>
      </w:r>
    </w:p>
    <w:p w:rsidR="00F564D8" w:rsidRPr="002556E4" w:rsidRDefault="00F564D8" w:rsidP="002556E4">
      <w:pPr>
        <w:pStyle w:val="NormalWeb"/>
        <w:numPr>
          <w:ilvl w:val="0"/>
          <w:numId w:val="4"/>
        </w:numPr>
        <w:spacing w:before="0" w:beforeAutospacing="0" w:after="0" w:afterAutospacing="0" w:line="276" w:lineRule="auto"/>
        <w:contextualSpacing/>
        <w:jc w:val="both"/>
        <w:rPr>
          <w:lang w:val="en-GB"/>
        </w:rPr>
      </w:pPr>
      <w:r w:rsidRPr="002556E4">
        <w:rPr>
          <w:lang w:val="en-GB"/>
        </w:rPr>
        <w:t>To interact and discuss the role of women as well as transpersons in the trade union movement in South Asia;</w:t>
      </w:r>
    </w:p>
    <w:p w:rsidR="00F564D8" w:rsidRPr="002556E4" w:rsidRDefault="00F564D8" w:rsidP="002556E4">
      <w:pPr>
        <w:pStyle w:val="NormalWeb"/>
        <w:numPr>
          <w:ilvl w:val="0"/>
          <w:numId w:val="4"/>
        </w:numPr>
        <w:spacing w:before="0" w:beforeAutospacing="0" w:after="0" w:afterAutospacing="0" w:line="276" w:lineRule="auto"/>
        <w:contextualSpacing/>
        <w:jc w:val="both"/>
        <w:rPr>
          <w:iCs/>
          <w:lang w:val="en-GB"/>
        </w:rPr>
      </w:pPr>
      <w:r w:rsidRPr="002556E4">
        <w:rPr>
          <w:iCs/>
          <w:lang w:val="en-GB"/>
        </w:rPr>
        <w:t>To plan and launch gender equality campaigns for workers and unions;</w:t>
      </w:r>
    </w:p>
    <w:p w:rsidR="00F564D8" w:rsidRPr="002556E4" w:rsidRDefault="00F564D8" w:rsidP="002556E4">
      <w:pPr>
        <w:pStyle w:val="NormalWeb"/>
        <w:numPr>
          <w:ilvl w:val="0"/>
          <w:numId w:val="4"/>
        </w:numPr>
        <w:spacing w:before="0" w:beforeAutospacing="0" w:after="0" w:afterAutospacing="0" w:line="276" w:lineRule="auto"/>
        <w:contextualSpacing/>
        <w:jc w:val="both"/>
        <w:rPr>
          <w:lang w:val="en-GB"/>
        </w:rPr>
      </w:pPr>
      <w:r w:rsidRPr="002556E4">
        <w:rPr>
          <w:lang w:val="en-GB"/>
        </w:rPr>
        <w:t xml:space="preserve">To update and form a new SARTUC women’s committee for the inclusion of women in the regional trade union platform. </w:t>
      </w:r>
    </w:p>
    <w:p w:rsidR="00600BEE" w:rsidRPr="002556E4" w:rsidRDefault="00600BEE" w:rsidP="002556E4">
      <w:pPr>
        <w:spacing w:after="0"/>
        <w:jc w:val="both"/>
        <w:rPr>
          <w:rFonts w:ascii="Times New Roman" w:hAnsi="Times New Roman" w:cs="Times New Roman"/>
          <w:sz w:val="24"/>
          <w:szCs w:val="24"/>
        </w:rPr>
      </w:pPr>
    </w:p>
    <w:p w:rsidR="00600BEE" w:rsidRPr="009A1968" w:rsidRDefault="00BA6D3F" w:rsidP="00804DF5">
      <w:pPr>
        <w:pStyle w:val="Heading2"/>
        <w:jc w:val="center"/>
      </w:pPr>
      <w:r w:rsidRPr="009A1968">
        <w:rPr>
          <w:noProof/>
          <w:lang w:val="en-GB" w:eastAsia="en-GB" w:bidi="ne-NP"/>
        </w:rPr>
        <w:drawing>
          <wp:anchor distT="0" distB="0" distL="114300" distR="114300" simplePos="0" relativeHeight="251655168" behindDoc="0" locked="0" layoutInCell="1" allowOverlap="1" wp14:anchorId="2DDE92D9" wp14:editId="4EB466B9">
            <wp:simplePos x="0" y="0"/>
            <wp:positionH relativeFrom="margin">
              <wp:posOffset>3886200</wp:posOffset>
            </wp:positionH>
            <wp:positionV relativeFrom="margin">
              <wp:posOffset>6791325</wp:posOffset>
            </wp:positionV>
            <wp:extent cx="1895475" cy="23526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12-15 at 11.48.33_dc2c7e6c.jpg"/>
                    <pic:cNvPicPr/>
                  </pic:nvPicPr>
                  <pic:blipFill rotWithShape="1">
                    <a:blip r:embed="rId8" cstate="print">
                      <a:extLst>
                        <a:ext uri="{28A0092B-C50C-407E-A947-70E740481C1C}">
                          <a14:useLocalDpi xmlns:a14="http://schemas.microsoft.com/office/drawing/2010/main" val="0"/>
                        </a:ext>
                      </a:extLst>
                    </a:blip>
                    <a:srcRect l="18107" t="21775"/>
                    <a:stretch/>
                  </pic:blipFill>
                  <pic:spPr bwMode="auto">
                    <a:xfrm>
                      <a:off x="0" y="0"/>
                      <a:ext cx="189547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BEE" w:rsidRPr="009A1968">
        <w:t>Day 1</w:t>
      </w:r>
    </w:p>
    <w:p w:rsidR="006135BD" w:rsidRPr="002556E4" w:rsidRDefault="007C4E0F" w:rsidP="006135BD">
      <w:pPr>
        <w:spacing w:after="0"/>
        <w:jc w:val="both"/>
        <w:rPr>
          <w:rFonts w:ascii="Times New Roman" w:hAnsi="Times New Roman" w:cs="Times New Roman"/>
          <w:sz w:val="24"/>
          <w:szCs w:val="24"/>
        </w:rPr>
      </w:pPr>
      <w:r w:rsidRPr="002556E4">
        <w:rPr>
          <w:rFonts w:ascii="Times New Roman" w:hAnsi="Times New Roman" w:cs="Times New Roman"/>
          <w:sz w:val="24"/>
          <w:szCs w:val="24"/>
        </w:rPr>
        <w:t xml:space="preserve">The </w:t>
      </w:r>
      <w:r w:rsidRPr="002556E4">
        <w:rPr>
          <w:rFonts w:ascii="Times New Roman" w:hAnsi="Times New Roman" w:cs="Times New Roman"/>
          <w:b/>
          <w:sz w:val="24"/>
          <w:szCs w:val="24"/>
        </w:rPr>
        <w:t xml:space="preserve">Regional Capacity Building Programme on Organising, </w:t>
      </w:r>
      <w:r w:rsidR="00CC721D" w:rsidRPr="002556E4">
        <w:rPr>
          <w:rFonts w:ascii="Times New Roman" w:hAnsi="Times New Roman" w:cs="Times New Roman"/>
          <w:b/>
          <w:sz w:val="24"/>
          <w:szCs w:val="24"/>
        </w:rPr>
        <w:t>Advocacy</w:t>
      </w:r>
      <w:r w:rsidRPr="002556E4">
        <w:rPr>
          <w:rFonts w:ascii="Times New Roman" w:hAnsi="Times New Roman" w:cs="Times New Roman"/>
          <w:b/>
          <w:sz w:val="24"/>
          <w:szCs w:val="24"/>
        </w:rPr>
        <w:t xml:space="preserve">, Negotiation and Leadership skills in Trade </w:t>
      </w:r>
      <w:r w:rsidR="002118D3" w:rsidRPr="002556E4">
        <w:rPr>
          <w:rFonts w:ascii="Times New Roman" w:hAnsi="Times New Roman" w:cs="Times New Roman"/>
          <w:b/>
          <w:sz w:val="24"/>
          <w:szCs w:val="24"/>
        </w:rPr>
        <w:t>U</w:t>
      </w:r>
      <w:r w:rsidRPr="002556E4">
        <w:rPr>
          <w:rFonts w:ascii="Times New Roman" w:hAnsi="Times New Roman" w:cs="Times New Roman"/>
          <w:b/>
          <w:sz w:val="24"/>
          <w:szCs w:val="24"/>
        </w:rPr>
        <w:t>nions in South Asia</w:t>
      </w:r>
      <w:r w:rsidRPr="002556E4">
        <w:rPr>
          <w:rFonts w:ascii="Times New Roman" w:hAnsi="Times New Roman" w:cs="Times New Roman"/>
          <w:sz w:val="24"/>
          <w:szCs w:val="24"/>
        </w:rPr>
        <w:t xml:space="preserve"> was held under the SARTUC Banner on 12-13 Dec</w:t>
      </w:r>
      <w:r w:rsidR="00FD1496">
        <w:rPr>
          <w:rFonts w:ascii="Times New Roman" w:hAnsi="Times New Roman" w:cs="Times New Roman"/>
          <w:sz w:val="24"/>
          <w:szCs w:val="24"/>
        </w:rPr>
        <w:t>ember 2023 in Kathmandu Nepal</w:t>
      </w:r>
      <w:r w:rsidR="00FD1496" w:rsidRPr="00704A57">
        <w:rPr>
          <w:rFonts w:ascii="Times New Roman" w:hAnsi="Times New Roman" w:cs="Times New Roman"/>
          <w:sz w:val="24"/>
          <w:szCs w:val="24"/>
        </w:rPr>
        <w:t xml:space="preserve">. </w:t>
      </w:r>
      <w:r w:rsidR="00D05784" w:rsidRPr="00704A57">
        <w:rPr>
          <w:rFonts w:ascii="Times New Roman" w:hAnsi="Times New Roman" w:cs="Times New Roman"/>
          <w:sz w:val="24"/>
          <w:szCs w:val="24"/>
        </w:rPr>
        <w:t xml:space="preserve">28 participants (16 </w:t>
      </w:r>
      <w:r w:rsidRPr="00704A57">
        <w:rPr>
          <w:rFonts w:ascii="Times New Roman" w:hAnsi="Times New Roman" w:cs="Times New Roman"/>
          <w:sz w:val="24"/>
          <w:szCs w:val="24"/>
        </w:rPr>
        <w:t>women</w:t>
      </w:r>
      <w:r w:rsidR="00D05784" w:rsidRPr="00704A57">
        <w:rPr>
          <w:rFonts w:ascii="Times New Roman" w:hAnsi="Times New Roman" w:cs="Times New Roman"/>
          <w:sz w:val="24"/>
          <w:szCs w:val="24"/>
        </w:rPr>
        <w:t>; 10</w:t>
      </w:r>
      <w:r w:rsidRPr="00704A57">
        <w:rPr>
          <w:rFonts w:ascii="Times New Roman" w:hAnsi="Times New Roman" w:cs="Times New Roman"/>
          <w:sz w:val="24"/>
          <w:szCs w:val="24"/>
        </w:rPr>
        <w:t xml:space="preserve"> men</w:t>
      </w:r>
      <w:r w:rsidR="00D05784" w:rsidRPr="00704A57">
        <w:rPr>
          <w:rFonts w:ascii="Times New Roman" w:hAnsi="Times New Roman" w:cs="Times New Roman"/>
          <w:sz w:val="24"/>
          <w:szCs w:val="24"/>
        </w:rPr>
        <w:t xml:space="preserve">; and 2 </w:t>
      </w:r>
      <w:r w:rsidR="00E37128" w:rsidRPr="00704A57">
        <w:rPr>
          <w:rFonts w:ascii="Times New Roman" w:hAnsi="Times New Roman" w:cs="Times New Roman"/>
          <w:sz w:val="24"/>
          <w:szCs w:val="24"/>
        </w:rPr>
        <w:t xml:space="preserve">from </w:t>
      </w:r>
      <w:r w:rsidR="00F468A2" w:rsidRPr="00704A57">
        <w:rPr>
          <w:rFonts w:ascii="Times New Roman" w:hAnsi="Times New Roman" w:cs="Times New Roman"/>
          <w:sz w:val="24"/>
          <w:szCs w:val="24"/>
        </w:rPr>
        <w:t xml:space="preserve">the </w:t>
      </w:r>
      <w:r w:rsidR="00E37128" w:rsidRPr="00704A57">
        <w:rPr>
          <w:rFonts w:ascii="Times New Roman" w:hAnsi="Times New Roman" w:cs="Times New Roman"/>
          <w:sz w:val="24"/>
          <w:szCs w:val="24"/>
        </w:rPr>
        <w:t>LGBTIQ+ community</w:t>
      </w:r>
      <w:r w:rsidRPr="00704A57">
        <w:rPr>
          <w:rFonts w:ascii="Times New Roman" w:hAnsi="Times New Roman" w:cs="Times New Roman"/>
          <w:sz w:val="24"/>
          <w:szCs w:val="24"/>
        </w:rPr>
        <w:t>)</w:t>
      </w:r>
      <w:r w:rsidRPr="002556E4">
        <w:rPr>
          <w:rFonts w:ascii="Times New Roman" w:hAnsi="Times New Roman" w:cs="Times New Roman"/>
          <w:sz w:val="24"/>
          <w:szCs w:val="24"/>
        </w:rPr>
        <w:t xml:space="preserve"> from Bangladesh, India Nepal, Maldives, Pakistan and Sri Lanka participated.   Among the participants there was also a member of the LGBTQI+ </w:t>
      </w:r>
      <w:r w:rsidR="00BA6D3F">
        <w:rPr>
          <w:rFonts w:ascii="Times New Roman" w:hAnsi="Times New Roman" w:cs="Times New Roman"/>
          <w:sz w:val="24"/>
          <w:szCs w:val="24"/>
        </w:rPr>
        <w:t xml:space="preserve">community. </w:t>
      </w:r>
      <w:r w:rsidRPr="002556E4">
        <w:rPr>
          <w:rFonts w:ascii="Times New Roman" w:hAnsi="Times New Roman" w:cs="Times New Roman"/>
          <w:sz w:val="24"/>
          <w:szCs w:val="24"/>
        </w:rPr>
        <w:t xml:space="preserve">The programme was formally inaugurated by </w:t>
      </w:r>
      <w:r w:rsidRPr="00215D27">
        <w:rPr>
          <w:rFonts w:ascii="Times New Roman" w:hAnsi="Times New Roman" w:cs="Times New Roman"/>
          <w:b/>
          <w:bCs/>
          <w:sz w:val="24"/>
          <w:szCs w:val="24"/>
        </w:rPr>
        <w:t>Bro</w:t>
      </w:r>
      <w:r w:rsidR="00DF19AA" w:rsidRPr="00215D27">
        <w:rPr>
          <w:rFonts w:ascii="Times New Roman" w:hAnsi="Times New Roman" w:cs="Times New Roman"/>
          <w:b/>
          <w:bCs/>
          <w:sz w:val="24"/>
          <w:szCs w:val="24"/>
        </w:rPr>
        <w:t>ther</w:t>
      </w:r>
      <w:r w:rsidRPr="00215D27">
        <w:rPr>
          <w:rFonts w:ascii="Times New Roman" w:hAnsi="Times New Roman" w:cs="Times New Roman"/>
          <w:b/>
          <w:bCs/>
          <w:sz w:val="24"/>
          <w:szCs w:val="24"/>
        </w:rPr>
        <w:t xml:space="preserve"> Laxman Basnet</w:t>
      </w:r>
      <w:r w:rsidRPr="002556E4">
        <w:rPr>
          <w:rFonts w:ascii="Times New Roman" w:hAnsi="Times New Roman" w:cs="Times New Roman"/>
          <w:sz w:val="24"/>
          <w:szCs w:val="24"/>
        </w:rPr>
        <w:t xml:space="preserve">, General Secretary, SARTUC and </w:t>
      </w:r>
      <w:r w:rsidRPr="00215D27">
        <w:rPr>
          <w:rFonts w:ascii="Times New Roman" w:hAnsi="Times New Roman" w:cs="Times New Roman"/>
          <w:b/>
          <w:bCs/>
          <w:sz w:val="24"/>
          <w:szCs w:val="24"/>
        </w:rPr>
        <w:t>Bro</w:t>
      </w:r>
      <w:r w:rsidR="00DF19AA" w:rsidRPr="00215D27">
        <w:rPr>
          <w:rFonts w:ascii="Times New Roman" w:hAnsi="Times New Roman" w:cs="Times New Roman"/>
          <w:b/>
          <w:bCs/>
          <w:sz w:val="24"/>
          <w:szCs w:val="24"/>
        </w:rPr>
        <w:t>ther</w:t>
      </w:r>
      <w:r w:rsidR="00215D27">
        <w:rPr>
          <w:rFonts w:ascii="Times New Roman" w:hAnsi="Times New Roman" w:cs="Times New Roman"/>
          <w:b/>
          <w:bCs/>
          <w:sz w:val="24"/>
          <w:szCs w:val="24"/>
        </w:rPr>
        <w:t xml:space="preserve"> </w:t>
      </w:r>
      <w:r w:rsidRPr="00215D27">
        <w:rPr>
          <w:rFonts w:ascii="Times New Roman" w:hAnsi="Times New Roman" w:cs="Times New Roman"/>
          <w:b/>
          <w:bCs/>
          <w:sz w:val="24"/>
          <w:szCs w:val="24"/>
        </w:rPr>
        <w:t xml:space="preserve">Yogendra </w:t>
      </w:r>
      <w:r w:rsidR="00D05784" w:rsidRPr="00215D27">
        <w:rPr>
          <w:rFonts w:ascii="Times New Roman" w:hAnsi="Times New Roman" w:cs="Times New Roman"/>
          <w:b/>
          <w:bCs/>
          <w:sz w:val="24"/>
          <w:szCs w:val="24"/>
        </w:rPr>
        <w:t>Kunwar</w:t>
      </w:r>
      <w:r w:rsidRPr="002556E4">
        <w:rPr>
          <w:rFonts w:ascii="Times New Roman" w:hAnsi="Times New Roman" w:cs="Times New Roman"/>
          <w:sz w:val="24"/>
          <w:szCs w:val="24"/>
        </w:rPr>
        <w:t xml:space="preserve">, President </w:t>
      </w:r>
      <w:r w:rsidR="00D05784" w:rsidRPr="002556E4">
        <w:rPr>
          <w:rFonts w:ascii="Times New Roman" w:hAnsi="Times New Roman" w:cs="Times New Roman"/>
          <w:sz w:val="24"/>
          <w:szCs w:val="24"/>
        </w:rPr>
        <w:t>of</w:t>
      </w:r>
      <w:r w:rsidRPr="002556E4">
        <w:rPr>
          <w:rFonts w:ascii="Times New Roman" w:hAnsi="Times New Roman" w:cs="Times New Roman"/>
          <w:sz w:val="24"/>
          <w:szCs w:val="24"/>
        </w:rPr>
        <w:t xml:space="preserve"> the NTUC</w:t>
      </w:r>
      <w:r w:rsidR="00F6553D">
        <w:rPr>
          <w:rFonts w:ascii="Times New Roman" w:hAnsi="Times New Roman" w:cs="Times New Roman"/>
          <w:sz w:val="24"/>
          <w:szCs w:val="24"/>
        </w:rPr>
        <w:t>, Nepal</w:t>
      </w:r>
      <w:r w:rsidRPr="004A09B4">
        <w:rPr>
          <w:rFonts w:ascii="Times New Roman" w:hAnsi="Times New Roman" w:cs="Times New Roman"/>
          <w:sz w:val="24"/>
          <w:szCs w:val="24"/>
        </w:rPr>
        <w:t xml:space="preserve">.  </w:t>
      </w:r>
      <w:r w:rsidR="00147D97" w:rsidRPr="004A09B4">
        <w:rPr>
          <w:rFonts w:ascii="Times New Roman" w:hAnsi="Times New Roman" w:cs="Times New Roman"/>
          <w:sz w:val="24"/>
          <w:szCs w:val="24"/>
        </w:rPr>
        <w:t xml:space="preserve">Brother </w:t>
      </w:r>
      <w:r w:rsidR="006135BD" w:rsidRPr="004A09B4">
        <w:rPr>
          <w:rFonts w:ascii="Times New Roman" w:hAnsi="Times New Roman" w:cs="Times New Roman"/>
          <w:sz w:val="24"/>
          <w:szCs w:val="24"/>
        </w:rPr>
        <w:t xml:space="preserve">Laxman Basnet, General Secretary, SARTUC welcomed and thanked all the participants </w:t>
      </w:r>
      <w:r w:rsidR="00147D97" w:rsidRPr="004A09B4">
        <w:rPr>
          <w:rFonts w:ascii="Times New Roman" w:hAnsi="Times New Roman" w:cs="Times New Roman"/>
          <w:sz w:val="24"/>
          <w:szCs w:val="24"/>
        </w:rPr>
        <w:t>to the regional programme</w:t>
      </w:r>
      <w:r w:rsidR="006135BD" w:rsidRPr="004A09B4">
        <w:rPr>
          <w:rFonts w:ascii="Times New Roman" w:hAnsi="Times New Roman" w:cs="Times New Roman"/>
          <w:sz w:val="24"/>
          <w:szCs w:val="24"/>
        </w:rPr>
        <w:t xml:space="preserve">. </w:t>
      </w:r>
      <w:r w:rsidR="00147D97" w:rsidRPr="004A09B4">
        <w:rPr>
          <w:rFonts w:ascii="Times New Roman" w:hAnsi="Times New Roman" w:cs="Times New Roman"/>
          <w:sz w:val="24"/>
          <w:szCs w:val="24"/>
        </w:rPr>
        <w:t xml:space="preserve">He highlighted the importance of gender equality in trade unions and also expressed efforts and activities shall be continued by the SARTUC affiliates at </w:t>
      </w:r>
      <w:r w:rsidR="00EE4F1E" w:rsidRPr="004A09B4">
        <w:rPr>
          <w:rFonts w:ascii="Times New Roman" w:hAnsi="Times New Roman" w:cs="Times New Roman"/>
          <w:sz w:val="24"/>
          <w:szCs w:val="24"/>
        </w:rPr>
        <w:t xml:space="preserve">the </w:t>
      </w:r>
      <w:r w:rsidR="00147D97" w:rsidRPr="004A09B4">
        <w:rPr>
          <w:rFonts w:ascii="Times New Roman" w:hAnsi="Times New Roman" w:cs="Times New Roman"/>
          <w:sz w:val="24"/>
          <w:szCs w:val="24"/>
        </w:rPr>
        <w:t xml:space="preserve">national and ground because they are the </w:t>
      </w:r>
      <w:r w:rsidR="00EE4F1E" w:rsidRPr="004A09B4">
        <w:rPr>
          <w:rFonts w:ascii="Times New Roman" w:hAnsi="Times New Roman" w:cs="Times New Roman"/>
          <w:sz w:val="24"/>
          <w:szCs w:val="24"/>
        </w:rPr>
        <w:t>ones</w:t>
      </w:r>
      <w:r w:rsidR="00147D97" w:rsidRPr="004A09B4">
        <w:rPr>
          <w:rFonts w:ascii="Times New Roman" w:hAnsi="Times New Roman" w:cs="Times New Roman"/>
          <w:sz w:val="24"/>
          <w:szCs w:val="24"/>
        </w:rPr>
        <w:t xml:space="preserve"> who directly work at </w:t>
      </w:r>
      <w:r w:rsidR="00EE4F1E" w:rsidRPr="004A09B4">
        <w:rPr>
          <w:rFonts w:ascii="Times New Roman" w:hAnsi="Times New Roman" w:cs="Times New Roman"/>
          <w:sz w:val="24"/>
          <w:szCs w:val="24"/>
        </w:rPr>
        <w:t xml:space="preserve">the </w:t>
      </w:r>
      <w:r w:rsidR="00147D97" w:rsidRPr="004A09B4">
        <w:rPr>
          <w:rFonts w:ascii="Times New Roman" w:hAnsi="Times New Roman" w:cs="Times New Roman"/>
          <w:sz w:val="24"/>
          <w:szCs w:val="24"/>
        </w:rPr>
        <w:t xml:space="preserve">national level. </w:t>
      </w:r>
      <w:r w:rsidR="00EE4F1E" w:rsidRPr="004A09B4">
        <w:rPr>
          <w:rFonts w:ascii="Times New Roman" w:hAnsi="Times New Roman" w:cs="Times New Roman"/>
          <w:sz w:val="24"/>
          <w:szCs w:val="24"/>
        </w:rPr>
        <w:t xml:space="preserve">He also emphasised the need for more women’s participation in leadership roles in trade unions, thus, they have to take responsibility to step forward the regional cooperation of trade unions and workers. </w:t>
      </w:r>
      <w:r w:rsidR="00BA6D3F">
        <w:rPr>
          <w:rFonts w:ascii="Times New Roman" w:hAnsi="Times New Roman" w:cs="Times New Roman"/>
          <w:sz w:val="24"/>
          <w:szCs w:val="24"/>
        </w:rPr>
        <w:t xml:space="preserve">Furthermore, he expressed </w:t>
      </w:r>
      <w:r w:rsidR="00431FD3">
        <w:rPr>
          <w:rFonts w:ascii="Times New Roman" w:hAnsi="Times New Roman" w:cs="Times New Roman"/>
          <w:sz w:val="24"/>
          <w:szCs w:val="24"/>
        </w:rPr>
        <w:t>that</w:t>
      </w:r>
      <w:r w:rsidR="00BA6D3F">
        <w:rPr>
          <w:rFonts w:ascii="Times New Roman" w:hAnsi="Times New Roman" w:cs="Times New Roman"/>
          <w:sz w:val="24"/>
          <w:szCs w:val="24"/>
        </w:rPr>
        <w:t xml:space="preserve"> gender equality </w:t>
      </w:r>
      <w:r w:rsidR="00431FD3">
        <w:rPr>
          <w:rFonts w:ascii="Times New Roman" w:hAnsi="Times New Roman" w:cs="Times New Roman"/>
          <w:sz w:val="24"/>
          <w:szCs w:val="24"/>
        </w:rPr>
        <w:t xml:space="preserve">means </w:t>
      </w:r>
      <w:r w:rsidR="00BA6D3F">
        <w:rPr>
          <w:rFonts w:ascii="Times New Roman" w:hAnsi="Times New Roman" w:cs="Times New Roman"/>
          <w:sz w:val="24"/>
          <w:szCs w:val="24"/>
        </w:rPr>
        <w:t xml:space="preserve">not only men and women </w:t>
      </w:r>
      <w:r w:rsidR="00431FD3">
        <w:rPr>
          <w:rFonts w:ascii="Times New Roman" w:hAnsi="Times New Roman" w:cs="Times New Roman"/>
          <w:sz w:val="24"/>
          <w:szCs w:val="24"/>
        </w:rPr>
        <w:t>in</w:t>
      </w:r>
      <w:r w:rsidR="00BA6D3F">
        <w:rPr>
          <w:rFonts w:ascii="Times New Roman" w:hAnsi="Times New Roman" w:cs="Times New Roman"/>
          <w:sz w:val="24"/>
          <w:szCs w:val="24"/>
        </w:rPr>
        <w:t xml:space="preserve"> </w:t>
      </w:r>
      <w:r w:rsidR="00431FD3">
        <w:rPr>
          <w:rFonts w:ascii="Times New Roman" w:hAnsi="Times New Roman" w:cs="Times New Roman"/>
          <w:sz w:val="24"/>
          <w:szCs w:val="24"/>
        </w:rPr>
        <w:t xml:space="preserve">the </w:t>
      </w:r>
      <w:r w:rsidR="00BA6D3F">
        <w:rPr>
          <w:rFonts w:ascii="Times New Roman" w:hAnsi="Times New Roman" w:cs="Times New Roman"/>
          <w:sz w:val="24"/>
          <w:szCs w:val="24"/>
        </w:rPr>
        <w:t xml:space="preserve">workplace but also </w:t>
      </w:r>
      <w:r w:rsidR="00431FD3">
        <w:rPr>
          <w:rFonts w:ascii="Times New Roman" w:hAnsi="Times New Roman" w:cs="Times New Roman"/>
          <w:sz w:val="24"/>
          <w:szCs w:val="24"/>
        </w:rPr>
        <w:t xml:space="preserve">for </w:t>
      </w:r>
      <w:r w:rsidR="00BA6D3F">
        <w:rPr>
          <w:rFonts w:ascii="Times New Roman" w:hAnsi="Times New Roman" w:cs="Times New Roman"/>
          <w:sz w:val="24"/>
          <w:szCs w:val="24"/>
        </w:rPr>
        <w:t xml:space="preserve">the inclusion of </w:t>
      </w:r>
      <w:r w:rsidR="00431FD3">
        <w:rPr>
          <w:rFonts w:ascii="Times New Roman" w:hAnsi="Times New Roman" w:cs="Times New Roman"/>
          <w:sz w:val="24"/>
          <w:szCs w:val="24"/>
        </w:rPr>
        <w:t xml:space="preserve">the </w:t>
      </w:r>
      <w:r w:rsidR="00BA6D3F">
        <w:rPr>
          <w:rFonts w:ascii="Times New Roman" w:hAnsi="Times New Roman" w:cs="Times New Roman"/>
          <w:sz w:val="24"/>
          <w:szCs w:val="24"/>
        </w:rPr>
        <w:t xml:space="preserve">LGBTIQ+ community in the workplace. </w:t>
      </w:r>
      <w:r w:rsidR="00431FD3">
        <w:rPr>
          <w:rFonts w:ascii="Times New Roman" w:hAnsi="Times New Roman" w:cs="Times New Roman"/>
          <w:sz w:val="24"/>
          <w:szCs w:val="24"/>
        </w:rPr>
        <w:t xml:space="preserve">Finally, he emphasised </w:t>
      </w:r>
      <w:r w:rsidR="00F6553D" w:rsidRPr="004A09B4">
        <w:rPr>
          <w:rFonts w:ascii="Times New Roman" w:hAnsi="Times New Roman" w:cs="Times New Roman"/>
          <w:sz w:val="24"/>
          <w:szCs w:val="24"/>
        </w:rPr>
        <w:t xml:space="preserve">the </w:t>
      </w:r>
      <w:r w:rsidR="00EE4F1E" w:rsidRPr="004A09B4">
        <w:rPr>
          <w:rFonts w:ascii="Times New Roman" w:hAnsi="Times New Roman" w:cs="Times New Roman"/>
          <w:sz w:val="24"/>
          <w:szCs w:val="24"/>
        </w:rPr>
        <w:t xml:space="preserve">constitutional process for the </w:t>
      </w:r>
      <w:r w:rsidR="00F6553D" w:rsidRPr="004A09B4">
        <w:rPr>
          <w:rFonts w:ascii="Times New Roman" w:hAnsi="Times New Roman" w:cs="Times New Roman"/>
          <w:sz w:val="24"/>
          <w:szCs w:val="24"/>
        </w:rPr>
        <w:t>SARTUC’s W</w:t>
      </w:r>
      <w:r w:rsidR="00EE4F1E" w:rsidRPr="004A09B4">
        <w:rPr>
          <w:rFonts w:ascii="Times New Roman" w:hAnsi="Times New Roman" w:cs="Times New Roman"/>
          <w:sz w:val="24"/>
          <w:szCs w:val="24"/>
        </w:rPr>
        <w:t xml:space="preserve">omen’s </w:t>
      </w:r>
      <w:r w:rsidR="00F6553D" w:rsidRPr="004A09B4">
        <w:rPr>
          <w:rFonts w:ascii="Times New Roman" w:hAnsi="Times New Roman" w:cs="Times New Roman"/>
          <w:sz w:val="24"/>
          <w:szCs w:val="24"/>
        </w:rPr>
        <w:t>C</w:t>
      </w:r>
      <w:r w:rsidR="00EE4F1E" w:rsidRPr="004A09B4">
        <w:rPr>
          <w:rFonts w:ascii="Times New Roman" w:hAnsi="Times New Roman" w:cs="Times New Roman"/>
          <w:sz w:val="24"/>
          <w:szCs w:val="24"/>
        </w:rPr>
        <w:t xml:space="preserve">ommittee and </w:t>
      </w:r>
      <w:r w:rsidR="00F6553D" w:rsidRPr="004A09B4">
        <w:rPr>
          <w:rFonts w:ascii="Times New Roman" w:hAnsi="Times New Roman" w:cs="Times New Roman"/>
          <w:sz w:val="24"/>
          <w:szCs w:val="24"/>
        </w:rPr>
        <w:t xml:space="preserve">the </w:t>
      </w:r>
      <w:r w:rsidR="00EE4F1E" w:rsidRPr="004A09B4">
        <w:rPr>
          <w:rFonts w:ascii="Times New Roman" w:hAnsi="Times New Roman" w:cs="Times New Roman"/>
          <w:sz w:val="24"/>
          <w:szCs w:val="24"/>
        </w:rPr>
        <w:t>adoption of ToR.</w:t>
      </w:r>
      <w:r w:rsidR="00F6553D" w:rsidRPr="004A09B4">
        <w:rPr>
          <w:rFonts w:ascii="Times New Roman" w:hAnsi="Times New Roman" w:cs="Times New Roman"/>
          <w:sz w:val="24"/>
          <w:szCs w:val="24"/>
        </w:rPr>
        <w:t xml:space="preserve"> Brother Yogendra Kunwar, President of the NTUC, Nepal</w:t>
      </w:r>
      <w:r w:rsidR="006135BD" w:rsidRPr="004A09B4">
        <w:rPr>
          <w:rFonts w:ascii="Times New Roman" w:hAnsi="Times New Roman" w:cs="Times New Roman"/>
          <w:sz w:val="24"/>
          <w:szCs w:val="24"/>
        </w:rPr>
        <w:t>, welcomed all the participants on behalf of the host country. He highlighted the</w:t>
      </w:r>
      <w:r w:rsidR="00293EEF" w:rsidRPr="004A09B4">
        <w:rPr>
          <w:rFonts w:ascii="Times New Roman" w:hAnsi="Times New Roman" w:cs="Times New Roman"/>
          <w:sz w:val="24"/>
          <w:szCs w:val="24"/>
        </w:rPr>
        <w:t xml:space="preserve"> necessity</w:t>
      </w:r>
      <w:r w:rsidR="00293EEF">
        <w:rPr>
          <w:rFonts w:ascii="Times New Roman" w:hAnsi="Times New Roman" w:cs="Times New Roman"/>
          <w:sz w:val="24"/>
          <w:szCs w:val="24"/>
        </w:rPr>
        <w:t xml:space="preserve"> of gender equality and importance of the </w:t>
      </w:r>
      <w:r w:rsidR="00293EEF" w:rsidRPr="00293EEF">
        <w:rPr>
          <w:rFonts w:ascii="Times New Roman" w:hAnsi="Times New Roman" w:cs="Times New Roman"/>
          <w:sz w:val="24"/>
          <w:szCs w:val="24"/>
        </w:rPr>
        <w:t>organising, advocacy, negotiation and leadership skills in trade unions in South Asia</w:t>
      </w:r>
      <w:r w:rsidR="00293EEF">
        <w:rPr>
          <w:rFonts w:ascii="Times New Roman" w:hAnsi="Times New Roman" w:cs="Times New Roman"/>
          <w:sz w:val="24"/>
          <w:szCs w:val="24"/>
        </w:rPr>
        <w:t xml:space="preserve">. </w:t>
      </w:r>
    </w:p>
    <w:p w:rsidR="00600BEE" w:rsidRPr="002556E4" w:rsidRDefault="00600BEE" w:rsidP="002556E4">
      <w:pPr>
        <w:spacing w:after="0"/>
        <w:jc w:val="both"/>
        <w:rPr>
          <w:rFonts w:ascii="Times New Roman" w:hAnsi="Times New Roman" w:cs="Times New Roman"/>
          <w:sz w:val="24"/>
          <w:szCs w:val="24"/>
        </w:rPr>
      </w:pPr>
    </w:p>
    <w:p w:rsidR="007C4E0F" w:rsidRPr="002556E4" w:rsidRDefault="007C4E0F" w:rsidP="002556E4">
      <w:pPr>
        <w:spacing w:after="0"/>
        <w:jc w:val="both"/>
        <w:rPr>
          <w:rFonts w:ascii="Times New Roman" w:hAnsi="Times New Roman" w:cs="Times New Roman"/>
          <w:sz w:val="24"/>
          <w:szCs w:val="24"/>
        </w:rPr>
      </w:pPr>
      <w:r w:rsidRPr="002556E4">
        <w:rPr>
          <w:rFonts w:ascii="Times New Roman" w:hAnsi="Times New Roman" w:cs="Times New Roman"/>
          <w:sz w:val="24"/>
          <w:szCs w:val="24"/>
        </w:rPr>
        <w:lastRenderedPageBreak/>
        <w:t>After the formal intro</w:t>
      </w:r>
      <w:r w:rsidR="00B7688C" w:rsidRPr="002556E4">
        <w:rPr>
          <w:rFonts w:ascii="Times New Roman" w:hAnsi="Times New Roman" w:cs="Times New Roman"/>
          <w:sz w:val="24"/>
          <w:szCs w:val="24"/>
        </w:rPr>
        <w:t>duction of the participants</w:t>
      </w:r>
      <w:r w:rsidR="00600BEE" w:rsidRPr="002556E4">
        <w:rPr>
          <w:rFonts w:ascii="Times New Roman" w:hAnsi="Times New Roman" w:cs="Times New Roman"/>
          <w:sz w:val="24"/>
          <w:szCs w:val="24"/>
        </w:rPr>
        <w:t xml:space="preserve">, </w:t>
      </w:r>
      <w:r w:rsidR="00431FD3">
        <w:rPr>
          <w:rFonts w:ascii="Times New Roman" w:hAnsi="Times New Roman" w:cs="Times New Roman"/>
          <w:sz w:val="24"/>
          <w:szCs w:val="24"/>
        </w:rPr>
        <w:t xml:space="preserve">Ms. </w:t>
      </w:r>
      <w:r w:rsidR="00600BEE" w:rsidRPr="002556E4">
        <w:rPr>
          <w:rFonts w:ascii="Times New Roman" w:hAnsi="Times New Roman" w:cs="Times New Roman"/>
          <w:sz w:val="24"/>
          <w:szCs w:val="24"/>
        </w:rPr>
        <w:t>Nishi</w:t>
      </w:r>
      <w:r w:rsidRPr="002556E4">
        <w:rPr>
          <w:rFonts w:ascii="Times New Roman" w:hAnsi="Times New Roman" w:cs="Times New Roman"/>
          <w:sz w:val="24"/>
          <w:szCs w:val="24"/>
        </w:rPr>
        <w:t xml:space="preserve"> Kapahi introduced the </w:t>
      </w:r>
      <w:r w:rsidRPr="002556E4">
        <w:rPr>
          <w:rFonts w:ascii="Times New Roman" w:hAnsi="Times New Roman" w:cs="Times New Roman"/>
          <w:b/>
          <w:sz w:val="24"/>
          <w:szCs w:val="24"/>
        </w:rPr>
        <w:t>South Asia Gender Platform</w:t>
      </w:r>
      <w:r w:rsidRPr="002556E4">
        <w:rPr>
          <w:rFonts w:ascii="Times New Roman" w:hAnsi="Times New Roman" w:cs="Times New Roman"/>
          <w:sz w:val="24"/>
          <w:szCs w:val="24"/>
        </w:rPr>
        <w:t xml:space="preserve"> to the participants and the work done so far.  She also introduced the subject of </w:t>
      </w:r>
      <w:r w:rsidRPr="002556E4">
        <w:rPr>
          <w:rFonts w:ascii="Times New Roman" w:hAnsi="Times New Roman" w:cs="Times New Roman"/>
          <w:b/>
          <w:sz w:val="24"/>
          <w:szCs w:val="24"/>
        </w:rPr>
        <w:t>Gender Equality in the world of Work</w:t>
      </w:r>
      <w:r w:rsidRPr="002556E4">
        <w:rPr>
          <w:rFonts w:ascii="Times New Roman" w:hAnsi="Times New Roman" w:cs="Times New Roman"/>
          <w:sz w:val="24"/>
          <w:szCs w:val="24"/>
        </w:rPr>
        <w:t>.  This was followed by a talk by Mr Sunil Babu Pant, former Member of CA and Parliament of Nepal who is also the founder of the Blue Diamond Society of Nepal which is a non-government organisation for the LGBTQI+ community.   Mr</w:t>
      </w:r>
      <w:r w:rsidR="00431FD3">
        <w:rPr>
          <w:rFonts w:ascii="Times New Roman" w:hAnsi="Times New Roman" w:cs="Times New Roman"/>
          <w:sz w:val="24"/>
          <w:szCs w:val="24"/>
        </w:rPr>
        <w:t>.</w:t>
      </w:r>
      <w:r w:rsidRPr="002556E4">
        <w:rPr>
          <w:rFonts w:ascii="Times New Roman" w:hAnsi="Times New Roman" w:cs="Times New Roman"/>
          <w:sz w:val="24"/>
          <w:szCs w:val="24"/>
        </w:rPr>
        <w:t xml:space="preserve"> Pant introduced the </w:t>
      </w:r>
      <w:r w:rsidRPr="002556E4">
        <w:rPr>
          <w:rFonts w:ascii="Times New Roman" w:hAnsi="Times New Roman" w:cs="Times New Roman"/>
          <w:b/>
          <w:sz w:val="24"/>
          <w:szCs w:val="24"/>
        </w:rPr>
        <w:t>LGBTQI+</w:t>
      </w:r>
      <w:r w:rsidRPr="002556E4">
        <w:rPr>
          <w:rFonts w:ascii="Times New Roman" w:hAnsi="Times New Roman" w:cs="Times New Roman"/>
          <w:sz w:val="24"/>
          <w:szCs w:val="24"/>
        </w:rPr>
        <w:t xml:space="preserve"> community to the participants, most of whom were no</w:t>
      </w:r>
      <w:r w:rsidR="000B4B31" w:rsidRPr="002556E4">
        <w:rPr>
          <w:rFonts w:ascii="Times New Roman" w:hAnsi="Times New Roman" w:cs="Times New Roman"/>
          <w:sz w:val="24"/>
          <w:szCs w:val="24"/>
        </w:rPr>
        <w:t xml:space="preserve">t familiar with the community.  His </w:t>
      </w:r>
      <w:r w:rsidR="00600BEE" w:rsidRPr="002556E4">
        <w:rPr>
          <w:rFonts w:ascii="Times New Roman" w:hAnsi="Times New Roman" w:cs="Times New Roman"/>
          <w:sz w:val="24"/>
          <w:szCs w:val="24"/>
        </w:rPr>
        <w:t>talk was an eye-opener for many</w:t>
      </w:r>
      <w:r w:rsidR="00B7688C" w:rsidRPr="002556E4">
        <w:rPr>
          <w:rFonts w:ascii="Times New Roman" w:hAnsi="Times New Roman" w:cs="Times New Roman"/>
          <w:sz w:val="24"/>
          <w:szCs w:val="24"/>
        </w:rPr>
        <w:t xml:space="preserve"> (The presentation of </w:t>
      </w:r>
      <w:r w:rsidR="00431FD3">
        <w:rPr>
          <w:rFonts w:ascii="Times New Roman" w:hAnsi="Times New Roman" w:cs="Times New Roman"/>
          <w:sz w:val="24"/>
          <w:szCs w:val="24"/>
        </w:rPr>
        <w:t xml:space="preserve">Ms. </w:t>
      </w:r>
      <w:r w:rsidR="00B7688C" w:rsidRPr="002556E4">
        <w:rPr>
          <w:rFonts w:ascii="Times New Roman" w:hAnsi="Times New Roman" w:cs="Times New Roman"/>
          <w:sz w:val="24"/>
          <w:szCs w:val="24"/>
        </w:rPr>
        <w:t>Nishi Kapahi and Mr Sunil Babu Pant are attached)</w:t>
      </w:r>
      <w:r w:rsidR="00600BEE" w:rsidRPr="002556E4">
        <w:rPr>
          <w:rFonts w:ascii="Times New Roman" w:hAnsi="Times New Roman" w:cs="Times New Roman"/>
          <w:sz w:val="24"/>
          <w:szCs w:val="24"/>
        </w:rPr>
        <w:t>.</w:t>
      </w:r>
    </w:p>
    <w:p w:rsidR="00600BEE" w:rsidRPr="002556E4" w:rsidRDefault="00600BEE" w:rsidP="002556E4">
      <w:pPr>
        <w:spacing w:after="0"/>
        <w:jc w:val="both"/>
        <w:rPr>
          <w:rFonts w:ascii="Times New Roman" w:hAnsi="Times New Roman" w:cs="Times New Roman"/>
          <w:sz w:val="24"/>
          <w:szCs w:val="24"/>
        </w:rPr>
      </w:pPr>
    </w:p>
    <w:p w:rsidR="000B4B31" w:rsidRDefault="000B4B31" w:rsidP="002556E4">
      <w:pPr>
        <w:spacing w:after="0"/>
        <w:jc w:val="both"/>
        <w:rPr>
          <w:rFonts w:ascii="Times New Roman" w:hAnsi="Times New Roman" w:cs="Times New Roman"/>
          <w:sz w:val="24"/>
          <w:szCs w:val="24"/>
        </w:rPr>
      </w:pPr>
      <w:r w:rsidRPr="002556E4">
        <w:rPr>
          <w:rFonts w:ascii="Times New Roman" w:hAnsi="Times New Roman" w:cs="Times New Roman"/>
          <w:sz w:val="24"/>
          <w:szCs w:val="24"/>
        </w:rPr>
        <w:t xml:space="preserve">The participants presented their </w:t>
      </w:r>
      <w:r w:rsidRPr="002556E4">
        <w:rPr>
          <w:rFonts w:ascii="Times New Roman" w:hAnsi="Times New Roman" w:cs="Times New Roman"/>
          <w:b/>
          <w:sz w:val="24"/>
          <w:szCs w:val="24"/>
        </w:rPr>
        <w:t>country reports</w:t>
      </w:r>
      <w:r w:rsidRPr="002556E4">
        <w:rPr>
          <w:rFonts w:ascii="Times New Roman" w:hAnsi="Times New Roman" w:cs="Times New Roman"/>
          <w:sz w:val="24"/>
          <w:szCs w:val="24"/>
        </w:rPr>
        <w:t xml:space="preserve"> which included information on the union activities and the policies on women’s rights adopted by the unions.  Unions mostly claimed to have verbal policies with only a few having written ones.  None of the unions have an Equal Opportunity policy.  The session was moderated by Mr Mahendra Sharma, Advisor SARTUC.</w:t>
      </w:r>
      <w:r w:rsidR="00B7688C" w:rsidRPr="002556E4">
        <w:rPr>
          <w:rFonts w:ascii="Times New Roman" w:hAnsi="Times New Roman" w:cs="Times New Roman"/>
          <w:sz w:val="24"/>
          <w:szCs w:val="24"/>
        </w:rPr>
        <w:t xml:space="preserve">  The country reports presented by the participants are attached</w:t>
      </w:r>
      <w:r w:rsidR="00A0385F">
        <w:rPr>
          <w:rFonts w:ascii="Times New Roman" w:hAnsi="Times New Roman" w:cs="Times New Roman"/>
          <w:sz w:val="24"/>
          <w:szCs w:val="24"/>
        </w:rPr>
        <w:t>.</w:t>
      </w:r>
    </w:p>
    <w:p w:rsidR="00E0063C" w:rsidRDefault="00E0063C" w:rsidP="002556E4">
      <w:pPr>
        <w:spacing w:after="0"/>
        <w:jc w:val="both"/>
        <w:rPr>
          <w:rFonts w:ascii="Times New Roman" w:hAnsi="Times New Roman" w:cs="Times New Roman"/>
          <w:sz w:val="24"/>
          <w:szCs w:val="24"/>
        </w:rPr>
      </w:pPr>
    </w:p>
    <w:p w:rsidR="00E0063C" w:rsidRPr="00E0063C" w:rsidRDefault="00E0063C" w:rsidP="00CB505C">
      <w:pPr>
        <w:pStyle w:val="Heading2"/>
      </w:pPr>
      <w:r w:rsidRPr="00E0063C">
        <w:t xml:space="preserve">Major points presented in </w:t>
      </w:r>
      <w:r>
        <w:t xml:space="preserve">the </w:t>
      </w:r>
      <w:r w:rsidRPr="00E0063C">
        <w:t>country report</w:t>
      </w:r>
      <w:r>
        <w:t>s</w:t>
      </w:r>
    </w:p>
    <w:p w:rsidR="00600BEE" w:rsidRPr="00A522FE" w:rsidRDefault="00CB505C" w:rsidP="002556E4">
      <w:pPr>
        <w:spacing w:after="0"/>
        <w:jc w:val="both"/>
        <w:rPr>
          <w:rFonts w:ascii="Times New Roman" w:hAnsi="Times New Roman" w:cs="Times New Roman"/>
          <w:b/>
          <w:bCs/>
          <w:sz w:val="24"/>
          <w:szCs w:val="24"/>
        </w:rPr>
      </w:pPr>
      <w:r w:rsidRPr="00A522FE">
        <w:rPr>
          <w:rFonts w:ascii="Times New Roman" w:hAnsi="Times New Roman" w:cs="Times New Roman"/>
          <w:b/>
          <w:bCs/>
          <w:sz w:val="24"/>
          <w:szCs w:val="24"/>
        </w:rPr>
        <w:t>Bangladesh</w:t>
      </w:r>
    </w:p>
    <w:p w:rsidR="00CB505C" w:rsidRPr="00A522FE" w:rsidRDefault="00CB505C" w:rsidP="00A522FE">
      <w:pPr>
        <w:pStyle w:val="ListParagraph"/>
        <w:numPr>
          <w:ilvl w:val="0"/>
          <w:numId w:val="11"/>
        </w:numPr>
        <w:spacing w:after="0"/>
        <w:jc w:val="both"/>
        <w:rPr>
          <w:rFonts w:ascii="Times New Roman" w:hAnsi="Times New Roman"/>
          <w:sz w:val="24"/>
          <w:szCs w:val="24"/>
        </w:rPr>
      </w:pPr>
      <w:r w:rsidRPr="00A522FE">
        <w:rPr>
          <w:rFonts w:ascii="Times New Roman" w:hAnsi="Times New Roman"/>
          <w:sz w:val="24"/>
          <w:szCs w:val="24"/>
        </w:rPr>
        <w:t xml:space="preserve">53 per cent of </w:t>
      </w:r>
      <w:r w:rsidR="00A522FE" w:rsidRPr="00A522FE">
        <w:rPr>
          <w:rFonts w:ascii="Times New Roman" w:hAnsi="Times New Roman"/>
          <w:sz w:val="24"/>
          <w:szCs w:val="24"/>
        </w:rPr>
        <w:t>w</w:t>
      </w:r>
      <w:r w:rsidRPr="00A522FE">
        <w:rPr>
          <w:rFonts w:ascii="Times New Roman" w:hAnsi="Times New Roman"/>
          <w:sz w:val="24"/>
          <w:szCs w:val="24"/>
        </w:rPr>
        <w:t xml:space="preserve">omen; 47 per cent of </w:t>
      </w:r>
      <w:r w:rsidR="00A522FE" w:rsidRPr="00A522FE">
        <w:rPr>
          <w:rFonts w:ascii="Times New Roman" w:hAnsi="Times New Roman"/>
          <w:sz w:val="24"/>
          <w:szCs w:val="24"/>
        </w:rPr>
        <w:t>m</w:t>
      </w:r>
      <w:r w:rsidRPr="00A522FE">
        <w:rPr>
          <w:rFonts w:ascii="Times New Roman" w:hAnsi="Times New Roman"/>
          <w:sz w:val="24"/>
          <w:szCs w:val="24"/>
        </w:rPr>
        <w:t>en</w:t>
      </w:r>
      <w:r w:rsidR="00A522FE" w:rsidRPr="00A522FE">
        <w:rPr>
          <w:rFonts w:ascii="Times New Roman" w:hAnsi="Times New Roman"/>
          <w:sz w:val="24"/>
          <w:szCs w:val="24"/>
        </w:rPr>
        <w:t>;</w:t>
      </w:r>
    </w:p>
    <w:p w:rsidR="00CB505C" w:rsidRPr="00A522FE" w:rsidRDefault="00A522FE" w:rsidP="00A522FE">
      <w:pPr>
        <w:pStyle w:val="ListParagraph"/>
        <w:numPr>
          <w:ilvl w:val="0"/>
          <w:numId w:val="11"/>
        </w:numPr>
        <w:spacing w:after="0"/>
        <w:jc w:val="both"/>
        <w:rPr>
          <w:rFonts w:ascii="Times New Roman" w:hAnsi="Times New Roman"/>
          <w:sz w:val="24"/>
          <w:szCs w:val="24"/>
        </w:rPr>
      </w:pPr>
      <w:r w:rsidRPr="00A522FE">
        <w:rPr>
          <w:rFonts w:ascii="Times New Roman" w:hAnsi="Times New Roman"/>
          <w:sz w:val="24"/>
          <w:szCs w:val="24"/>
        </w:rPr>
        <w:t>Ratify</w:t>
      </w:r>
      <w:r w:rsidR="00CB505C" w:rsidRPr="00A522FE">
        <w:rPr>
          <w:rFonts w:ascii="Times New Roman" w:hAnsi="Times New Roman"/>
          <w:sz w:val="24"/>
          <w:szCs w:val="24"/>
        </w:rPr>
        <w:t xml:space="preserve"> C-190</w:t>
      </w:r>
      <w:r w:rsidRPr="00A522FE">
        <w:rPr>
          <w:rFonts w:ascii="Times New Roman" w:hAnsi="Times New Roman"/>
          <w:sz w:val="24"/>
          <w:szCs w:val="24"/>
        </w:rPr>
        <w:t>;</w:t>
      </w:r>
    </w:p>
    <w:p w:rsidR="00CB505C" w:rsidRPr="00A522FE" w:rsidRDefault="00CB505C" w:rsidP="00A522FE">
      <w:pPr>
        <w:pStyle w:val="ListParagraph"/>
        <w:numPr>
          <w:ilvl w:val="0"/>
          <w:numId w:val="11"/>
        </w:numPr>
        <w:spacing w:after="0"/>
        <w:jc w:val="both"/>
        <w:rPr>
          <w:rFonts w:ascii="Times New Roman" w:hAnsi="Times New Roman"/>
          <w:sz w:val="24"/>
          <w:szCs w:val="24"/>
        </w:rPr>
      </w:pPr>
      <w:r w:rsidRPr="00A522FE">
        <w:rPr>
          <w:rFonts w:ascii="Times New Roman" w:hAnsi="Times New Roman"/>
          <w:sz w:val="24"/>
          <w:szCs w:val="24"/>
        </w:rPr>
        <w:t>Social Dialogue</w:t>
      </w:r>
      <w:r w:rsidR="00A522FE" w:rsidRPr="00A522FE">
        <w:rPr>
          <w:rFonts w:ascii="Times New Roman" w:hAnsi="Times New Roman"/>
          <w:sz w:val="24"/>
          <w:szCs w:val="24"/>
        </w:rPr>
        <w:t>;</w:t>
      </w:r>
    </w:p>
    <w:p w:rsidR="00CB505C" w:rsidRPr="00A522FE" w:rsidRDefault="00CB505C" w:rsidP="00A522FE">
      <w:pPr>
        <w:pStyle w:val="ListParagraph"/>
        <w:numPr>
          <w:ilvl w:val="0"/>
          <w:numId w:val="11"/>
        </w:numPr>
        <w:spacing w:after="0"/>
        <w:jc w:val="both"/>
        <w:rPr>
          <w:rFonts w:ascii="Times New Roman" w:hAnsi="Times New Roman"/>
          <w:sz w:val="24"/>
          <w:szCs w:val="24"/>
        </w:rPr>
      </w:pPr>
      <w:r w:rsidRPr="00A522FE">
        <w:rPr>
          <w:rFonts w:ascii="Times New Roman" w:hAnsi="Times New Roman"/>
          <w:sz w:val="24"/>
          <w:szCs w:val="24"/>
        </w:rPr>
        <w:t>Awareness at all levels</w:t>
      </w:r>
      <w:r w:rsidR="00A522FE" w:rsidRPr="00A522FE">
        <w:rPr>
          <w:rFonts w:ascii="Times New Roman" w:hAnsi="Times New Roman"/>
          <w:sz w:val="24"/>
          <w:szCs w:val="24"/>
        </w:rPr>
        <w:t>;</w:t>
      </w:r>
    </w:p>
    <w:p w:rsidR="00A522FE" w:rsidRPr="00A522FE" w:rsidRDefault="00A522FE" w:rsidP="00A522FE">
      <w:pPr>
        <w:pStyle w:val="ListParagraph"/>
        <w:numPr>
          <w:ilvl w:val="0"/>
          <w:numId w:val="11"/>
        </w:numPr>
        <w:spacing w:after="0"/>
        <w:jc w:val="both"/>
        <w:rPr>
          <w:rFonts w:ascii="Times New Roman" w:hAnsi="Times New Roman"/>
          <w:sz w:val="24"/>
          <w:szCs w:val="24"/>
        </w:rPr>
      </w:pPr>
      <w:r w:rsidRPr="00A522FE">
        <w:rPr>
          <w:rFonts w:ascii="Times New Roman" w:hAnsi="Times New Roman"/>
          <w:sz w:val="24"/>
          <w:szCs w:val="24"/>
        </w:rPr>
        <w:t>63.5 million – Total employment; 43.5 million – men; and 20million women;</w:t>
      </w:r>
    </w:p>
    <w:p w:rsidR="00A522FE" w:rsidRPr="00A522FE" w:rsidRDefault="00A522FE" w:rsidP="00A522FE">
      <w:pPr>
        <w:pStyle w:val="ListParagraph"/>
        <w:numPr>
          <w:ilvl w:val="0"/>
          <w:numId w:val="11"/>
        </w:numPr>
        <w:spacing w:after="0"/>
        <w:jc w:val="both"/>
        <w:rPr>
          <w:rFonts w:ascii="Times New Roman" w:hAnsi="Times New Roman"/>
          <w:sz w:val="24"/>
          <w:szCs w:val="24"/>
        </w:rPr>
      </w:pPr>
      <w:r w:rsidRPr="00A522FE">
        <w:rPr>
          <w:rFonts w:ascii="Times New Roman" w:hAnsi="Times New Roman"/>
          <w:sz w:val="24"/>
          <w:szCs w:val="24"/>
        </w:rPr>
        <w:t xml:space="preserve">Garment – 86 per cent of women and 14 per cent of men. </w:t>
      </w:r>
    </w:p>
    <w:p w:rsidR="00A522FE" w:rsidRDefault="00A522FE" w:rsidP="002556E4">
      <w:pPr>
        <w:spacing w:after="0"/>
        <w:jc w:val="both"/>
        <w:rPr>
          <w:rFonts w:ascii="Times New Roman" w:hAnsi="Times New Roman" w:cs="Times New Roman"/>
          <w:sz w:val="24"/>
          <w:szCs w:val="24"/>
        </w:rPr>
      </w:pPr>
    </w:p>
    <w:p w:rsidR="00CB505C" w:rsidRPr="006222FD" w:rsidRDefault="00644AF7" w:rsidP="002556E4">
      <w:pPr>
        <w:spacing w:after="0"/>
        <w:jc w:val="both"/>
        <w:rPr>
          <w:rFonts w:ascii="Times New Roman" w:hAnsi="Times New Roman" w:cs="Times New Roman"/>
          <w:b/>
          <w:bCs/>
          <w:sz w:val="24"/>
          <w:szCs w:val="24"/>
        </w:rPr>
      </w:pPr>
      <w:r w:rsidRPr="006222FD">
        <w:rPr>
          <w:rFonts w:ascii="Times New Roman" w:hAnsi="Times New Roman" w:cs="Times New Roman"/>
          <w:b/>
          <w:bCs/>
          <w:sz w:val="24"/>
          <w:szCs w:val="24"/>
        </w:rPr>
        <w:t>India</w:t>
      </w:r>
    </w:p>
    <w:p w:rsidR="00644AF7" w:rsidRPr="00F67EAB" w:rsidRDefault="00644AF7" w:rsidP="00F67EAB">
      <w:pPr>
        <w:pStyle w:val="ListParagraph"/>
        <w:numPr>
          <w:ilvl w:val="0"/>
          <w:numId w:val="12"/>
        </w:numPr>
        <w:spacing w:after="0"/>
        <w:jc w:val="both"/>
        <w:rPr>
          <w:rFonts w:ascii="Times New Roman" w:hAnsi="Times New Roman"/>
          <w:sz w:val="24"/>
          <w:szCs w:val="24"/>
        </w:rPr>
      </w:pPr>
      <w:r w:rsidRPr="00F67EAB">
        <w:rPr>
          <w:rFonts w:ascii="Times New Roman" w:hAnsi="Times New Roman"/>
          <w:sz w:val="24"/>
          <w:szCs w:val="24"/>
        </w:rPr>
        <w:t>Total 1.43 billion population</w:t>
      </w:r>
    </w:p>
    <w:p w:rsidR="00644AF7" w:rsidRPr="00F67EAB" w:rsidRDefault="00644AF7" w:rsidP="00F67EAB">
      <w:pPr>
        <w:pStyle w:val="ListParagraph"/>
        <w:numPr>
          <w:ilvl w:val="0"/>
          <w:numId w:val="12"/>
        </w:numPr>
        <w:spacing w:after="0"/>
        <w:jc w:val="both"/>
        <w:rPr>
          <w:rFonts w:ascii="Times New Roman" w:hAnsi="Times New Roman"/>
          <w:sz w:val="24"/>
          <w:szCs w:val="24"/>
        </w:rPr>
      </w:pPr>
      <w:r w:rsidRPr="00F67EAB">
        <w:rPr>
          <w:rFonts w:ascii="Times New Roman" w:hAnsi="Times New Roman"/>
          <w:sz w:val="24"/>
          <w:szCs w:val="24"/>
        </w:rPr>
        <w:t xml:space="preserve">28 per cent </w:t>
      </w:r>
      <w:r w:rsidR="006222FD" w:rsidRPr="00F67EAB">
        <w:rPr>
          <w:rFonts w:ascii="Times New Roman" w:hAnsi="Times New Roman"/>
          <w:sz w:val="24"/>
          <w:szCs w:val="24"/>
        </w:rPr>
        <w:t xml:space="preserve">of </w:t>
      </w:r>
      <w:r w:rsidRPr="00F67EAB">
        <w:rPr>
          <w:rFonts w:ascii="Times New Roman" w:hAnsi="Times New Roman"/>
          <w:sz w:val="24"/>
          <w:szCs w:val="24"/>
        </w:rPr>
        <w:t xml:space="preserve">women in </w:t>
      </w:r>
      <w:r w:rsidR="006222FD" w:rsidRPr="00F67EAB">
        <w:rPr>
          <w:rFonts w:ascii="Times New Roman" w:hAnsi="Times New Roman"/>
          <w:sz w:val="24"/>
          <w:szCs w:val="24"/>
        </w:rPr>
        <w:t xml:space="preserve">the </w:t>
      </w:r>
      <w:r w:rsidRPr="00F67EAB">
        <w:rPr>
          <w:rFonts w:ascii="Times New Roman" w:hAnsi="Times New Roman"/>
          <w:sz w:val="24"/>
          <w:szCs w:val="24"/>
        </w:rPr>
        <w:t>workforce</w:t>
      </w:r>
    </w:p>
    <w:p w:rsidR="00644AF7" w:rsidRPr="00F67EAB" w:rsidRDefault="00644AF7" w:rsidP="00F67EAB">
      <w:pPr>
        <w:pStyle w:val="ListParagraph"/>
        <w:numPr>
          <w:ilvl w:val="0"/>
          <w:numId w:val="12"/>
        </w:numPr>
        <w:spacing w:after="0"/>
        <w:jc w:val="both"/>
        <w:rPr>
          <w:rFonts w:ascii="Times New Roman" w:hAnsi="Times New Roman"/>
          <w:sz w:val="24"/>
          <w:szCs w:val="24"/>
        </w:rPr>
      </w:pPr>
      <w:r w:rsidRPr="00F67EAB">
        <w:rPr>
          <w:rFonts w:ascii="Times New Roman" w:hAnsi="Times New Roman"/>
          <w:sz w:val="24"/>
          <w:szCs w:val="24"/>
        </w:rPr>
        <w:t xml:space="preserve">No women in decision-making in trade unions, however, SEWA is </w:t>
      </w:r>
      <w:r w:rsidR="006222FD" w:rsidRPr="00F67EAB">
        <w:rPr>
          <w:rFonts w:ascii="Times New Roman" w:hAnsi="Times New Roman"/>
          <w:sz w:val="24"/>
          <w:szCs w:val="24"/>
        </w:rPr>
        <w:t xml:space="preserve">a </w:t>
      </w:r>
      <w:r w:rsidRPr="00F67EAB">
        <w:rPr>
          <w:rFonts w:ascii="Times New Roman" w:hAnsi="Times New Roman"/>
          <w:sz w:val="24"/>
          <w:szCs w:val="24"/>
        </w:rPr>
        <w:t>women-only union in India.</w:t>
      </w:r>
    </w:p>
    <w:p w:rsidR="00644AF7" w:rsidRPr="00F67EAB" w:rsidRDefault="00644AF7" w:rsidP="00F67EAB">
      <w:pPr>
        <w:pStyle w:val="ListParagraph"/>
        <w:numPr>
          <w:ilvl w:val="0"/>
          <w:numId w:val="12"/>
        </w:numPr>
        <w:spacing w:after="0"/>
        <w:jc w:val="both"/>
        <w:rPr>
          <w:rFonts w:ascii="Times New Roman" w:hAnsi="Times New Roman"/>
          <w:sz w:val="24"/>
          <w:szCs w:val="24"/>
        </w:rPr>
      </w:pPr>
      <w:r w:rsidRPr="00F67EAB">
        <w:rPr>
          <w:rFonts w:ascii="Times New Roman" w:hAnsi="Times New Roman"/>
          <w:sz w:val="24"/>
          <w:szCs w:val="24"/>
        </w:rPr>
        <w:t>LGBTIQ+ - not in priority</w:t>
      </w:r>
    </w:p>
    <w:p w:rsidR="00CB505C" w:rsidRPr="00F67EAB" w:rsidRDefault="006222FD" w:rsidP="00F67EAB">
      <w:pPr>
        <w:pStyle w:val="ListParagraph"/>
        <w:numPr>
          <w:ilvl w:val="0"/>
          <w:numId w:val="12"/>
        </w:numPr>
        <w:spacing w:after="0"/>
        <w:jc w:val="both"/>
        <w:rPr>
          <w:rFonts w:ascii="Times New Roman" w:hAnsi="Times New Roman"/>
          <w:sz w:val="24"/>
          <w:szCs w:val="24"/>
        </w:rPr>
      </w:pPr>
      <w:r w:rsidRPr="00F67EAB">
        <w:rPr>
          <w:rFonts w:ascii="Times New Roman" w:hAnsi="Times New Roman"/>
          <w:sz w:val="24"/>
          <w:szCs w:val="24"/>
        </w:rPr>
        <w:t xml:space="preserve">Awareness </w:t>
      </w:r>
    </w:p>
    <w:p w:rsidR="006222FD" w:rsidRPr="00F67EAB" w:rsidRDefault="006222FD" w:rsidP="00F67EAB">
      <w:pPr>
        <w:pStyle w:val="ListParagraph"/>
        <w:numPr>
          <w:ilvl w:val="0"/>
          <w:numId w:val="12"/>
        </w:numPr>
        <w:spacing w:after="0"/>
        <w:jc w:val="both"/>
        <w:rPr>
          <w:rFonts w:ascii="Times New Roman" w:hAnsi="Times New Roman"/>
          <w:sz w:val="24"/>
          <w:szCs w:val="24"/>
        </w:rPr>
      </w:pPr>
      <w:r w:rsidRPr="00F67EAB">
        <w:rPr>
          <w:rFonts w:ascii="Times New Roman" w:hAnsi="Times New Roman"/>
          <w:sz w:val="24"/>
          <w:szCs w:val="24"/>
        </w:rPr>
        <w:t xml:space="preserve">Increased – women's participation in the workplace </w:t>
      </w:r>
    </w:p>
    <w:p w:rsidR="006222FD" w:rsidRPr="00F67EAB" w:rsidRDefault="006222FD" w:rsidP="00F67EAB">
      <w:pPr>
        <w:pStyle w:val="ListParagraph"/>
        <w:numPr>
          <w:ilvl w:val="0"/>
          <w:numId w:val="12"/>
        </w:numPr>
        <w:spacing w:after="0"/>
        <w:jc w:val="both"/>
        <w:rPr>
          <w:rFonts w:ascii="Times New Roman" w:hAnsi="Times New Roman"/>
          <w:sz w:val="24"/>
          <w:szCs w:val="24"/>
        </w:rPr>
      </w:pPr>
      <w:r w:rsidRPr="00F67EAB">
        <w:rPr>
          <w:rFonts w:ascii="Times New Roman" w:hAnsi="Times New Roman"/>
          <w:sz w:val="24"/>
          <w:szCs w:val="24"/>
        </w:rPr>
        <w:t>Informal economy</w:t>
      </w:r>
    </w:p>
    <w:p w:rsidR="006222FD" w:rsidRDefault="006222FD" w:rsidP="002556E4">
      <w:pPr>
        <w:spacing w:after="0"/>
        <w:jc w:val="both"/>
        <w:rPr>
          <w:rFonts w:ascii="Times New Roman" w:hAnsi="Times New Roman" w:cs="Times New Roman"/>
          <w:sz w:val="24"/>
          <w:szCs w:val="24"/>
        </w:rPr>
      </w:pPr>
    </w:p>
    <w:p w:rsidR="006222FD" w:rsidRPr="006222FD" w:rsidRDefault="006222FD" w:rsidP="002556E4">
      <w:pPr>
        <w:spacing w:after="0"/>
        <w:jc w:val="both"/>
        <w:rPr>
          <w:rFonts w:ascii="Times New Roman" w:hAnsi="Times New Roman" w:cs="Times New Roman"/>
          <w:b/>
          <w:bCs/>
          <w:sz w:val="24"/>
          <w:szCs w:val="24"/>
        </w:rPr>
      </w:pPr>
      <w:r w:rsidRPr="006222FD">
        <w:rPr>
          <w:rFonts w:ascii="Times New Roman" w:hAnsi="Times New Roman" w:cs="Times New Roman"/>
          <w:b/>
          <w:bCs/>
          <w:sz w:val="24"/>
          <w:szCs w:val="24"/>
        </w:rPr>
        <w:t>Maldives</w:t>
      </w:r>
    </w:p>
    <w:p w:rsidR="006222FD" w:rsidRPr="00F67EAB" w:rsidRDefault="00C1148F"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 xml:space="preserve">The total population is around 500,000 where around 82,000 are natives. </w:t>
      </w:r>
    </w:p>
    <w:p w:rsidR="00C1148F" w:rsidRPr="00F67EAB" w:rsidRDefault="00C1148F"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 xml:space="preserve">Huge number of migrant workers. </w:t>
      </w:r>
    </w:p>
    <w:p w:rsidR="00C1148F" w:rsidRPr="00F67EAB" w:rsidRDefault="004F217F"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 xml:space="preserve">Male – Construction </w:t>
      </w:r>
    </w:p>
    <w:p w:rsidR="00862BB2" w:rsidRPr="00F67EAB" w:rsidRDefault="00AF6482"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The influx</w:t>
      </w:r>
      <w:r w:rsidR="00862BB2" w:rsidRPr="00F67EAB">
        <w:rPr>
          <w:rFonts w:ascii="Times New Roman" w:hAnsi="Times New Roman"/>
          <w:sz w:val="24"/>
          <w:szCs w:val="24"/>
        </w:rPr>
        <w:t xml:space="preserve"> of Sri Lankan</w:t>
      </w:r>
    </w:p>
    <w:p w:rsidR="00862BB2" w:rsidRPr="00F67EAB" w:rsidRDefault="00862BB2"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Free education</w:t>
      </w:r>
    </w:p>
    <w:p w:rsidR="00862BB2" w:rsidRPr="00F67EAB" w:rsidRDefault="00862BB2"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Compulsory education</w:t>
      </w:r>
    </w:p>
    <w:p w:rsidR="00862BB2" w:rsidRPr="00F67EAB" w:rsidRDefault="00862BB2"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More girls in higher education</w:t>
      </w:r>
    </w:p>
    <w:p w:rsidR="00862BB2" w:rsidRPr="00F67EAB" w:rsidRDefault="0034694B"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 xml:space="preserve">33 per cent </w:t>
      </w:r>
      <w:r w:rsidR="00AF6482" w:rsidRPr="00F67EAB">
        <w:rPr>
          <w:rFonts w:ascii="Times New Roman" w:hAnsi="Times New Roman"/>
          <w:sz w:val="24"/>
          <w:szCs w:val="24"/>
        </w:rPr>
        <w:t xml:space="preserve">of </w:t>
      </w:r>
      <w:r w:rsidRPr="00F67EAB">
        <w:rPr>
          <w:rFonts w:ascii="Times New Roman" w:hAnsi="Times New Roman"/>
          <w:sz w:val="24"/>
          <w:szCs w:val="24"/>
        </w:rPr>
        <w:t>women</w:t>
      </w:r>
    </w:p>
    <w:p w:rsidR="0034694B" w:rsidRPr="00F67EAB" w:rsidRDefault="0034694B"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lastRenderedPageBreak/>
        <w:t>GDP: Tourism and fishing</w:t>
      </w:r>
    </w:p>
    <w:p w:rsidR="0034694B" w:rsidRPr="00F67EAB" w:rsidRDefault="0034694B"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 xml:space="preserve">65 per cent of women in </w:t>
      </w:r>
      <w:r w:rsidR="00AF6482" w:rsidRPr="00F67EAB">
        <w:rPr>
          <w:rFonts w:ascii="Times New Roman" w:hAnsi="Times New Roman"/>
          <w:sz w:val="24"/>
          <w:szCs w:val="24"/>
        </w:rPr>
        <w:t xml:space="preserve">the </w:t>
      </w:r>
      <w:r w:rsidRPr="00F67EAB">
        <w:rPr>
          <w:rFonts w:ascii="Times New Roman" w:hAnsi="Times New Roman"/>
          <w:sz w:val="24"/>
          <w:szCs w:val="24"/>
        </w:rPr>
        <w:t>public sector</w:t>
      </w:r>
    </w:p>
    <w:p w:rsidR="0034694B" w:rsidRPr="00F67EAB" w:rsidRDefault="0034694B"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Equal pay</w:t>
      </w:r>
    </w:p>
    <w:p w:rsidR="0034694B" w:rsidRPr="00F67EAB" w:rsidRDefault="0034694B" w:rsidP="00F67EAB">
      <w:pPr>
        <w:pStyle w:val="ListParagraph"/>
        <w:numPr>
          <w:ilvl w:val="0"/>
          <w:numId w:val="13"/>
        </w:numPr>
        <w:spacing w:after="0"/>
        <w:jc w:val="both"/>
        <w:rPr>
          <w:rFonts w:ascii="Times New Roman" w:hAnsi="Times New Roman"/>
          <w:sz w:val="24"/>
          <w:szCs w:val="24"/>
        </w:rPr>
      </w:pPr>
      <w:r w:rsidRPr="00F67EAB">
        <w:rPr>
          <w:rFonts w:ascii="Times New Roman" w:hAnsi="Times New Roman"/>
          <w:sz w:val="24"/>
          <w:szCs w:val="24"/>
        </w:rPr>
        <w:t>Single parent allowance</w:t>
      </w:r>
    </w:p>
    <w:p w:rsidR="0034694B" w:rsidRDefault="0034694B" w:rsidP="002556E4">
      <w:pPr>
        <w:spacing w:after="0"/>
        <w:jc w:val="both"/>
        <w:rPr>
          <w:rFonts w:ascii="Times New Roman" w:hAnsi="Times New Roman" w:cs="Times New Roman"/>
          <w:sz w:val="24"/>
          <w:szCs w:val="24"/>
        </w:rPr>
      </w:pPr>
    </w:p>
    <w:p w:rsidR="0034694B" w:rsidRPr="00AF6482" w:rsidRDefault="0034694B" w:rsidP="002556E4">
      <w:pPr>
        <w:spacing w:after="0"/>
        <w:jc w:val="both"/>
        <w:rPr>
          <w:rFonts w:ascii="Times New Roman" w:hAnsi="Times New Roman" w:cs="Times New Roman"/>
          <w:b/>
          <w:bCs/>
          <w:sz w:val="24"/>
          <w:szCs w:val="24"/>
        </w:rPr>
      </w:pPr>
      <w:r w:rsidRPr="00AF6482">
        <w:rPr>
          <w:rFonts w:ascii="Times New Roman" w:hAnsi="Times New Roman" w:cs="Times New Roman"/>
          <w:b/>
          <w:bCs/>
          <w:sz w:val="24"/>
          <w:szCs w:val="24"/>
        </w:rPr>
        <w:t>Nepal</w:t>
      </w:r>
    </w:p>
    <w:p w:rsidR="0034694B" w:rsidRPr="00F67EAB" w:rsidRDefault="0034694B"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Women - Vice President in trade unions</w:t>
      </w:r>
    </w:p>
    <w:p w:rsidR="001506F6" w:rsidRPr="00F67EAB" w:rsidRDefault="001506F6"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Elected central women's committee body</w:t>
      </w:r>
    </w:p>
    <w:p w:rsidR="0034694B" w:rsidRPr="00F67EAB" w:rsidRDefault="0034694B"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 xml:space="preserve">33 per cent representation in committees at all </w:t>
      </w:r>
      <w:r w:rsidR="00AF6482" w:rsidRPr="00F67EAB">
        <w:rPr>
          <w:rFonts w:ascii="Times New Roman" w:hAnsi="Times New Roman"/>
          <w:sz w:val="24"/>
          <w:szCs w:val="24"/>
        </w:rPr>
        <w:t>levels</w:t>
      </w:r>
      <w:r w:rsidRPr="00F67EAB">
        <w:rPr>
          <w:rFonts w:ascii="Times New Roman" w:hAnsi="Times New Roman"/>
          <w:sz w:val="24"/>
          <w:szCs w:val="24"/>
        </w:rPr>
        <w:t xml:space="preserve">. </w:t>
      </w:r>
    </w:p>
    <w:p w:rsidR="001506F6" w:rsidRPr="00F67EAB" w:rsidRDefault="001506F6"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 xml:space="preserve">Separate regulation for women in trade unions. </w:t>
      </w:r>
    </w:p>
    <w:p w:rsidR="0034694B" w:rsidRPr="00F67EAB" w:rsidRDefault="0034694B"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Gender audit</w:t>
      </w:r>
    </w:p>
    <w:p w:rsidR="0034694B" w:rsidRPr="00F67EAB" w:rsidRDefault="00AF6482"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Regulation for women</w:t>
      </w:r>
    </w:p>
    <w:p w:rsidR="00AF6482" w:rsidRPr="00F67EAB" w:rsidRDefault="00AF6482"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Equal pay</w:t>
      </w:r>
    </w:p>
    <w:p w:rsidR="00AF6482" w:rsidRPr="00F67EAB" w:rsidRDefault="00AF6482"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Training and orientations at the workplace</w:t>
      </w:r>
    </w:p>
    <w:p w:rsidR="00AF6482" w:rsidRPr="00F67EAB" w:rsidRDefault="00AF6482"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 xml:space="preserve">Discussion </w:t>
      </w:r>
      <w:r w:rsidR="00F67EAB" w:rsidRPr="00F67EAB">
        <w:rPr>
          <w:rFonts w:ascii="Times New Roman" w:hAnsi="Times New Roman"/>
          <w:sz w:val="24"/>
          <w:szCs w:val="24"/>
        </w:rPr>
        <w:t xml:space="preserve">and training </w:t>
      </w:r>
      <w:r w:rsidRPr="00F67EAB">
        <w:rPr>
          <w:rFonts w:ascii="Times New Roman" w:hAnsi="Times New Roman"/>
          <w:sz w:val="24"/>
          <w:szCs w:val="24"/>
        </w:rPr>
        <w:t>on C190</w:t>
      </w:r>
      <w:r w:rsidR="00F67EAB" w:rsidRPr="00F67EAB">
        <w:rPr>
          <w:rFonts w:ascii="Times New Roman" w:hAnsi="Times New Roman"/>
          <w:sz w:val="24"/>
          <w:szCs w:val="24"/>
        </w:rPr>
        <w:t xml:space="preserve"> at the workplace</w:t>
      </w:r>
    </w:p>
    <w:p w:rsidR="00F67EAB" w:rsidRPr="00F67EAB" w:rsidRDefault="00F67EAB"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Ratification of C190</w:t>
      </w:r>
    </w:p>
    <w:p w:rsidR="00AF6482" w:rsidRPr="00F67EAB" w:rsidRDefault="00AF6482"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 xml:space="preserve">CBA- Women’s participation </w:t>
      </w:r>
    </w:p>
    <w:p w:rsidR="00AF6482" w:rsidRPr="00F67EAB" w:rsidRDefault="00AF6482"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33 per cent of male participation in women’s programme</w:t>
      </w:r>
    </w:p>
    <w:p w:rsidR="00AF6482" w:rsidRPr="00F67EAB" w:rsidRDefault="00AF6482" w:rsidP="00F67EAB">
      <w:pPr>
        <w:pStyle w:val="ListParagraph"/>
        <w:numPr>
          <w:ilvl w:val="0"/>
          <w:numId w:val="14"/>
        </w:numPr>
        <w:spacing w:after="0"/>
        <w:jc w:val="both"/>
        <w:rPr>
          <w:rFonts w:ascii="Times New Roman" w:hAnsi="Times New Roman"/>
          <w:sz w:val="24"/>
          <w:szCs w:val="24"/>
        </w:rPr>
      </w:pPr>
      <w:r w:rsidRPr="00F67EAB">
        <w:rPr>
          <w:rFonts w:ascii="Times New Roman" w:hAnsi="Times New Roman"/>
          <w:sz w:val="24"/>
          <w:szCs w:val="24"/>
        </w:rPr>
        <w:t>Gender parity</w:t>
      </w:r>
    </w:p>
    <w:p w:rsidR="00AF6482" w:rsidRDefault="00AF6482" w:rsidP="002556E4">
      <w:pPr>
        <w:spacing w:after="0"/>
        <w:jc w:val="both"/>
        <w:rPr>
          <w:rFonts w:ascii="Times New Roman" w:hAnsi="Times New Roman" w:cs="Times New Roman"/>
          <w:sz w:val="24"/>
          <w:szCs w:val="24"/>
        </w:rPr>
      </w:pPr>
    </w:p>
    <w:p w:rsidR="0034694B" w:rsidRPr="005F475E" w:rsidRDefault="00AF6482" w:rsidP="002556E4">
      <w:pPr>
        <w:spacing w:after="0"/>
        <w:jc w:val="both"/>
        <w:rPr>
          <w:rFonts w:ascii="Times New Roman" w:hAnsi="Times New Roman" w:cs="Times New Roman"/>
          <w:b/>
          <w:bCs/>
          <w:sz w:val="24"/>
          <w:szCs w:val="24"/>
        </w:rPr>
      </w:pPr>
      <w:r w:rsidRPr="005F475E">
        <w:rPr>
          <w:rFonts w:ascii="Times New Roman" w:hAnsi="Times New Roman" w:cs="Times New Roman"/>
          <w:b/>
          <w:bCs/>
          <w:sz w:val="24"/>
          <w:szCs w:val="24"/>
        </w:rPr>
        <w:t>Pakistan</w:t>
      </w:r>
    </w:p>
    <w:p w:rsidR="00AF6482" w:rsidRPr="00F67EAB" w:rsidRDefault="005F475E" w:rsidP="00F67EAB">
      <w:pPr>
        <w:pStyle w:val="ListParagraph"/>
        <w:numPr>
          <w:ilvl w:val="0"/>
          <w:numId w:val="15"/>
        </w:numPr>
        <w:spacing w:after="0"/>
        <w:jc w:val="both"/>
        <w:rPr>
          <w:rFonts w:ascii="Times New Roman" w:hAnsi="Times New Roman"/>
          <w:sz w:val="24"/>
          <w:szCs w:val="24"/>
        </w:rPr>
      </w:pPr>
      <w:r w:rsidRPr="00F67EAB">
        <w:rPr>
          <w:rFonts w:ascii="Times New Roman" w:hAnsi="Times New Roman"/>
          <w:sz w:val="24"/>
          <w:szCs w:val="24"/>
        </w:rPr>
        <w:t>Gender discrimination</w:t>
      </w:r>
    </w:p>
    <w:p w:rsidR="005F475E" w:rsidRPr="00F67EAB" w:rsidRDefault="005F475E" w:rsidP="00F67EAB">
      <w:pPr>
        <w:pStyle w:val="ListParagraph"/>
        <w:numPr>
          <w:ilvl w:val="0"/>
          <w:numId w:val="15"/>
        </w:numPr>
        <w:spacing w:after="0"/>
        <w:jc w:val="both"/>
        <w:rPr>
          <w:rFonts w:ascii="Times New Roman" w:hAnsi="Times New Roman"/>
          <w:sz w:val="24"/>
          <w:szCs w:val="24"/>
        </w:rPr>
      </w:pPr>
      <w:r w:rsidRPr="00F67EAB">
        <w:rPr>
          <w:rFonts w:ascii="Times New Roman" w:hAnsi="Times New Roman"/>
          <w:sz w:val="24"/>
          <w:szCs w:val="24"/>
        </w:rPr>
        <w:t xml:space="preserve">51 per cent of men; and 19 per cent of women. </w:t>
      </w:r>
    </w:p>
    <w:p w:rsidR="005F475E" w:rsidRPr="00F67EAB" w:rsidRDefault="005F475E" w:rsidP="00F67EAB">
      <w:pPr>
        <w:pStyle w:val="ListParagraph"/>
        <w:numPr>
          <w:ilvl w:val="0"/>
          <w:numId w:val="15"/>
        </w:numPr>
        <w:spacing w:after="0"/>
        <w:jc w:val="both"/>
        <w:rPr>
          <w:rFonts w:ascii="Times New Roman" w:hAnsi="Times New Roman"/>
          <w:sz w:val="24"/>
          <w:szCs w:val="24"/>
        </w:rPr>
      </w:pPr>
      <w:r w:rsidRPr="00F67EAB">
        <w:rPr>
          <w:rFonts w:ascii="Times New Roman" w:hAnsi="Times New Roman"/>
          <w:sz w:val="24"/>
          <w:szCs w:val="24"/>
        </w:rPr>
        <w:t>Union membership: male – 80 per cent; female: 20 per cent.</w:t>
      </w:r>
    </w:p>
    <w:p w:rsidR="005F475E" w:rsidRPr="00F67EAB" w:rsidRDefault="005F475E" w:rsidP="00F67EAB">
      <w:pPr>
        <w:pStyle w:val="ListParagraph"/>
        <w:numPr>
          <w:ilvl w:val="0"/>
          <w:numId w:val="15"/>
        </w:numPr>
        <w:spacing w:after="0"/>
        <w:jc w:val="both"/>
        <w:rPr>
          <w:rFonts w:ascii="Times New Roman" w:hAnsi="Times New Roman"/>
          <w:sz w:val="24"/>
          <w:szCs w:val="24"/>
        </w:rPr>
      </w:pPr>
      <w:r w:rsidRPr="00F67EAB">
        <w:rPr>
          <w:rFonts w:ascii="Times New Roman" w:hAnsi="Times New Roman"/>
          <w:sz w:val="24"/>
          <w:szCs w:val="24"/>
        </w:rPr>
        <w:t>Wo</w:t>
      </w:r>
      <w:r w:rsidR="00990DA3" w:rsidRPr="00F67EAB">
        <w:rPr>
          <w:rFonts w:ascii="Times New Roman" w:hAnsi="Times New Roman"/>
          <w:sz w:val="24"/>
          <w:szCs w:val="24"/>
        </w:rPr>
        <w:t>men drop-</w:t>
      </w:r>
      <w:r w:rsidRPr="00F67EAB">
        <w:rPr>
          <w:rFonts w:ascii="Times New Roman" w:hAnsi="Times New Roman"/>
          <w:sz w:val="24"/>
          <w:szCs w:val="24"/>
        </w:rPr>
        <w:t>out from schools is high.</w:t>
      </w:r>
    </w:p>
    <w:p w:rsidR="005F475E" w:rsidRPr="00F67EAB" w:rsidRDefault="00990DA3" w:rsidP="00F67EAB">
      <w:pPr>
        <w:pStyle w:val="ListParagraph"/>
        <w:numPr>
          <w:ilvl w:val="0"/>
          <w:numId w:val="15"/>
        </w:numPr>
        <w:spacing w:after="0"/>
        <w:jc w:val="both"/>
        <w:rPr>
          <w:rFonts w:ascii="Times New Roman" w:hAnsi="Times New Roman"/>
          <w:sz w:val="24"/>
          <w:szCs w:val="24"/>
        </w:rPr>
      </w:pPr>
      <w:r w:rsidRPr="00F67EAB">
        <w:rPr>
          <w:rFonts w:ascii="Times New Roman" w:hAnsi="Times New Roman"/>
          <w:sz w:val="24"/>
          <w:szCs w:val="24"/>
        </w:rPr>
        <w:t xml:space="preserve">High discrimination </w:t>
      </w:r>
    </w:p>
    <w:p w:rsidR="00990DA3" w:rsidRPr="00F67EAB" w:rsidRDefault="00990DA3" w:rsidP="00F67EAB">
      <w:pPr>
        <w:pStyle w:val="ListParagraph"/>
        <w:numPr>
          <w:ilvl w:val="0"/>
          <w:numId w:val="15"/>
        </w:numPr>
        <w:spacing w:after="0"/>
        <w:jc w:val="both"/>
        <w:rPr>
          <w:rFonts w:ascii="Times New Roman" w:hAnsi="Times New Roman"/>
          <w:sz w:val="24"/>
          <w:szCs w:val="24"/>
        </w:rPr>
      </w:pPr>
      <w:r w:rsidRPr="00F67EAB">
        <w:rPr>
          <w:rFonts w:ascii="Times New Roman" w:hAnsi="Times New Roman"/>
          <w:sz w:val="24"/>
          <w:szCs w:val="24"/>
        </w:rPr>
        <w:t>Need more financial inclusion</w:t>
      </w:r>
    </w:p>
    <w:p w:rsidR="00990DA3" w:rsidRPr="00F67EAB" w:rsidRDefault="00990DA3" w:rsidP="00F67EAB">
      <w:pPr>
        <w:pStyle w:val="ListParagraph"/>
        <w:numPr>
          <w:ilvl w:val="0"/>
          <w:numId w:val="15"/>
        </w:numPr>
        <w:spacing w:after="0"/>
        <w:jc w:val="both"/>
        <w:rPr>
          <w:rFonts w:ascii="Times New Roman" w:hAnsi="Times New Roman"/>
          <w:sz w:val="24"/>
          <w:szCs w:val="24"/>
        </w:rPr>
      </w:pPr>
      <w:r w:rsidRPr="00F67EAB">
        <w:rPr>
          <w:rFonts w:ascii="Times New Roman" w:hAnsi="Times New Roman"/>
          <w:sz w:val="24"/>
          <w:szCs w:val="24"/>
        </w:rPr>
        <w:t>Gender policy</w:t>
      </w:r>
    </w:p>
    <w:p w:rsidR="00990DA3" w:rsidRPr="00F67EAB" w:rsidRDefault="00990DA3" w:rsidP="00F67EAB">
      <w:pPr>
        <w:pStyle w:val="ListParagraph"/>
        <w:numPr>
          <w:ilvl w:val="0"/>
          <w:numId w:val="15"/>
        </w:numPr>
        <w:spacing w:after="0"/>
        <w:jc w:val="both"/>
        <w:rPr>
          <w:rFonts w:ascii="Times New Roman" w:hAnsi="Times New Roman"/>
          <w:sz w:val="24"/>
          <w:szCs w:val="24"/>
        </w:rPr>
      </w:pPr>
      <w:r w:rsidRPr="00F67EAB">
        <w:rPr>
          <w:rFonts w:ascii="Times New Roman" w:hAnsi="Times New Roman"/>
          <w:sz w:val="24"/>
          <w:szCs w:val="24"/>
        </w:rPr>
        <w:t>Ratification of C190.</w:t>
      </w:r>
    </w:p>
    <w:p w:rsidR="00C1148F" w:rsidRDefault="00C1148F" w:rsidP="002556E4">
      <w:pPr>
        <w:spacing w:after="0"/>
        <w:jc w:val="both"/>
        <w:rPr>
          <w:rFonts w:ascii="Times New Roman" w:hAnsi="Times New Roman" w:cs="Times New Roman"/>
          <w:sz w:val="24"/>
          <w:szCs w:val="24"/>
        </w:rPr>
      </w:pPr>
    </w:p>
    <w:p w:rsidR="00990DA3" w:rsidRPr="00990DA3" w:rsidRDefault="00990DA3" w:rsidP="002556E4">
      <w:pPr>
        <w:spacing w:after="0"/>
        <w:jc w:val="both"/>
        <w:rPr>
          <w:rFonts w:ascii="Times New Roman" w:hAnsi="Times New Roman" w:cs="Times New Roman"/>
          <w:b/>
          <w:bCs/>
          <w:sz w:val="24"/>
          <w:szCs w:val="24"/>
        </w:rPr>
      </w:pPr>
      <w:r w:rsidRPr="00990DA3">
        <w:rPr>
          <w:rFonts w:ascii="Times New Roman" w:hAnsi="Times New Roman" w:cs="Times New Roman"/>
          <w:b/>
          <w:bCs/>
          <w:sz w:val="24"/>
          <w:szCs w:val="24"/>
        </w:rPr>
        <w:t>Sri Lanka</w:t>
      </w:r>
    </w:p>
    <w:p w:rsidR="00CB505C" w:rsidRPr="00F67EAB" w:rsidRDefault="00990DA3" w:rsidP="00F67EAB">
      <w:pPr>
        <w:pStyle w:val="ListParagraph"/>
        <w:numPr>
          <w:ilvl w:val="0"/>
          <w:numId w:val="16"/>
        </w:numPr>
        <w:spacing w:after="0"/>
        <w:jc w:val="both"/>
        <w:rPr>
          <w:rFonts w:ascii="Times New Roman" w:hAnsi="Times New Roman"/>
          <w:sz w:val="24"/>
          <w:szCs w:val="24"/>
        </w:rPr>
      </w:pPr>
      <w:r w:rsidRPr="00F67EAB">
        <w:rPr>
          <w:rFonts w:ascii="Times New Roman" w:hAnsi="Times New Roman"/>
          <w:sz w:val="24"/>
          <w:szCs w:val="24"/>
        </w:rPr>
        <w:t>Plantation sector – more women</w:t>
      </w:r>
    </w:p>
    <w:p w:rsidR="00990DA3" w:rsidRPr="00F67EAB" w:rsidRDefault="00990DA3" w:rsidP="00F67EAB">
      <w:pPr>
        <w:pStyle w:val="ListParagraph"/>
        <w:numPr>
          <w:ilvl w:val="0"/>
          <w:numId w:val="16"/>
        </w:numPr>
        <w:spacing w:after="0"/>
        <w:jc w:val="both"/>
        <w:rPr>
          <w:rFonts w:ascii="Times New Roman" w:hAnsi="Times New Roman"/>
          <w:sz w:val="24"/>
          <w:szCs w:val="24"/>
        </w:rPr>
      </w:pPr>
      <w:r w:rsidRPr="00F67EAB">
        <w:rPr>
          <w:rFonts w:ascii="Times New Roman" w:hAnsi="Times New Roman"/>
          <w:sz w:val="24"/>
          <w:szCs w:val="24"/>
        </w:rPr>
        <w:t>Long working hours</w:t>
      </w:r>
    </w:p>
    <w:p w:rsidR="00990DA3" w:rsidRPr="00F67EAB" w:rsidRDefault="00990DA3" w:rsidP="00F67EAB">
      <w:pPr>
        <w:pStyle w:val="ListParagraph"/>
        <w:numPr>
          <w:ilvl w:val="0"/>
          <w:numId w:val="16"/>
        </w:numPr>
        <w:spacing w:after="0"/>
        <w:jc w:val="both"/>
        <w:rPr>
          <w:rFonts w:ascii="Times New Roman" w:hAnsi="Times New Roman"/>
          <w:sz w:val="24"/>
          <w:szCs w:val="24"/>
        </w:rPr>
      </w:pPr>
      <w:r w:rsidRPr="00F67EAB">
        <w:rPr>
          <w:rFonts w:ascii="Times New Roman" w:hAnsi="Times New Roman"/>
          <w:sz w:val="24"/>
          <w:szCs w:val="24"/>
        </w:rPr>
        <w:t>Women – more educated</w:t>
      </w:r>
    </w:p>
    <w:p w:rsidR="00990DA3" w:rsidRPr="00F67EAB" w:rsidRDefault="00990DA3" w:rsidP="00F67EAB">
      <w:pPr>
        <w:pStyle w:val="ListParagraph"/>
        <w:numPr>
          <w:ilvl w:val="0"/>
          <w:numId w:val="16"/>
        </w:numPr>
        <w:spacing w:after="0"/>
        <w:jc w:val="both"/>
        <w:rPr>
          <w:rFonts w:ascii="Times New Roman" w:hAnsi="Times New Roman"/>
          <w:sz w:val="24"/>
          <w:szCs w:val="24"/>
        </w:rPr>
      </w:pPr>
      <w:r w:rsidRPr="00F67EAB">
        <w:rPr>
          <w:rFonts w:ascii="Times New Roman" w:hAnsi="Times New Roman"/>
          <w:sz w:val="24"/>
          <w:szCs w:val="24"/>
        </w:rPr>
        <w:t xml:space="preserve">Violence and </w:t>
      </w:r>
      <w:r w:rsidR="003330C8" w:rsidRPr="00F67EAB">
        <w:rPr>
          <w:rFonts w:ascii="Times New Roman" w:hAnsi="Times New Roman"/>
          <w:sz w:val="24"/>
          <w:szCs w:val="24"/>
        </w:rPr>
        <w:t>harassment</w:t>
      </w:r>
    </w:p>
    <w:p w:rsidR="00990DA3" w:rsidRPr="00F67EAB" w:rsidRDefault="00990DA3" w:rsidP="00F67EAB">
      <w:pPr>
        <w:pStyle w:val="ListParagraph"/>
        <w:numPr>
          <w:ilvl w:val="0"/>
          <w:numId w:val="16"/>
        </w:numPr>
        <w:spacing w:after="0"/>
        <w:jc w:val="both"/>
        <w:rPr>
          <w:rFonts w:ascii="Times New Roman" w:hAnsi="Times New Roman"/>
          <w:sz w:val="24"/>
          <w:szCs w:val="24"/>
        </w:rPr>
      </w:pPr>
      <w:r w:rsidRPr="00F67EAB">
        <w:rPr>
          <w:rFonts w:ascii="Times New Roman" w:hAnsi="Times New Roman"/>
          <w:sz w:val="24"/>
          <w:szCs w:val="24"/>
        </w:rPr>
        <w:t xml:space="preserve">Women </w:t>
      </w:r>
      <w:r w:rsidR="003330C8" w:rsidRPr="00F67EAB">
        <w:rPr>
          <w:rFonts w:ascii="Times New Roman" w:hAnsi="Times New Roman"/>
          <w:sz w:val="24"/>
          <w:szCs w:val="24"/>
        </w:rPr>
        <w:t xml:space="preserve">members are </w:t>
      </w:r>
      <w:r w:rsidRPr="00F67EAB">
        <w:rPr>
          <w:rFonts w:ascii="Times New Roman" w:hAnsi="Times New Roman"/>
          <w:sz w:val="24"/>
          <w:szCs w:val="24"/>
        </w:rPr>
        <w:t>62 per cent</w:t>
      </w:r>
      <w:r w:rsidR="003330C8" w:rsidRPr="00F67EAB">
        <w:rPr>
          <w:rFonts w:ascii="Times New Roman" w:hAnsi="Times New Roman"/>
          <w:sz w:val="24"/>
          <w:szCs w:val="24"/>
        </w:rPr>
        <w:t xml:space="preserve"> and women general secretary</w:t>
      </w:r>
      <w:r w:rsidRPr="00F67EAB">
        <w:rPr>
          <w:rFonts w:ascii="Times New Roman" w:hAnsi="Times New Roman"/>
          <w:sz w:val="24"/>
          <w:szCs w:val="24"/>
        </w:rPr>
        <w:t xml:space="preserve"> in </w:t>
      </w:r>
      <w:r w:rsidR="003330C8" w:rsidRPr="00F67EAB">
        <w:rPr>
          <w:rFonts w:ascii="Times New Roman" w:hAnsi="Times New Roman"/>
          <w:sz w:val="24"/>
          <w:szCs w:val="24"/>
        </w:rPr>
        <w:t>the Ceylon</w:t>
      </w:r>
      <w:r w:rsidRPr="00F67EAB">
        <w:rPr>
          <w:rFonts w:ascii="Times New Roman" w:hAnsi="Times New Roman"/>
          <w:sz w:val="24"/>
          <w:szCs w:val="24"/>
        </w:rPr>
        <w:t xml:space="preserve"> </w:t>
      </w:r>
      <w:r w:rsidR="003330C8" w:rsidRPr="00F67EAB">
        <w:rPr>
          <w:rFonts w:ascii="Times New Roman" w:hAnsi="Times New Roman"/>
          <w:sz w:val="24"/>
          <w:szCs w:val="24"/>
        </w:rPr>
        <w:t xml:space="preserve">Workers’ Congress (CWC), one of the trade unions in Sri Lanka. </w:t>
      </w:r>
    </w:p>
    <w:p w:rsidR="003330C8" w:rsidRPr="00F67EAB" w:rsidRDefault="00C21396" w:rsidP="00F67EAB">
      <w:pPr>
        <w:pStyle w:val="ListParagraph"/>
        <w:numPr>
          <w:ilvl w:val="0"/>
          <w:numId w:val="16"/>
        </w:numPr>
        <w:spacing w:after="0"/>
        <w:jc w:val="both"/>
        <w:rPr>
          <w:rFonts w:ascii="Times New Roman" w:hAnsi="Times New Roman"/>
          <w:sz w:val="24"/>
          <w:szCs w:val="24"/>
        </w:rPr>
      </w:pPr>
      <w:r w:rsidRPr="00F67EAB">
        <w:rPr>
          <w:rFonts w:ascii="Times New Roman" w:hAnsi="Times New Roman"/>
          <w:sz w:val="24"/>
          <w:szCs w:val="24"/>
        </w:rPr>
        <w:t>Sri Lanka Nidahas Sevaka Sangamaya (SLNSS) – migrant workers</w:t>
      </w:r>
    </w:p>
    <w:p w:rsidR="00C21396" w:rsidRPr="00F67EAB" w:rsidRDefault="00C21396" w:rsidP="00F67EAB">
      <w:pPr>
        <w:pStyle w:val="ListParagraph"/>
        <w:numPr>
          <w:ilvl w:val="0"/>
          <w:numId w:val="16"/>
        </w:numPr>
        <w:spacing w:after="0"/>
        <w:jc w:val="both"/>
        <w:rPr>
          <w:rFonts w:ascii="Times New Roman" w:hAnsi="Times New Roman"/>
          <w:sz w:val="24"/>
          <w:szCs w:val="24"/>
        </w:rPr>
      </w:pPr>
      <w:r w:rsidRPr="00F67EAB">
        <w:rPr>
          <w:rFonts w:ascii="Times New Roman" w:hAnsi="Times New Roman"/>
          <w:sz w:val="24"/>
          <w:szCs w:val="24"/>
        </w:rPr>
        <w:t>Ratification of C190</w:t>
      </w:r>
    </w:p>
    <w:p w:rsidR="00C21396" w:rsidRPr="00F67EAB" w:rsidRDefault="00C21396" w:rsidP="00F67EAB">
      <w:pPr>
        <w:pStyle w:val="ListParagraph"/>
        <w:numPr>
          <w:ilvl w:val="0"/>
          <w:numId w:val="16"/>
        </w:numPr>
        <w:spacing w:after="0"/>
        <w:jc w:val="both"/>
        <w:rPr>
          <w:rFonts w:ascii="Times New Roman" w:hAnsi="Times New Roman"/>
          <w:sz w:val="24"/>
          <w:szCs w:val="24"/>
        </w:rPr>
      </w:pPr>
      <w:r w:rsidRPr="00F67EAB">
        <w:rPr>
          <w:rFonts w:ascii="Times New Roman" w:hAnsi="Times New Roman"/>
          <w:sz w:val="24"/>
          <w:szCs w:val="24"/>
        </w:rPr>
        <w:t xml:space="preserve">ILO </w:t>
      </w:r>
      <w:r w:rsidR="00D41E35" w:rsidRPr="00F67EAB">
        <w:rPr>
          <w:rFonts w:ascii="Times New Roman" w:hAnsi="Times New Roman"/>
          <w:sz w:val="24"/>
          <w:szCs w:val="24"/>
        </w:rPr>
        <w:t>provides training and orientation in</w:t>
      </w:r>
      <w:r w:rsidRPr="00F67EAB">
        <w:rPr>
          <w:rFonts w:ascii="Times New Roman" w:hAnsi="Times New Roman"/>
          <w:sz w:val="24"/>
          <w:szCs w:val="24"/>
        </w:rPr>
        <w:t xml:space="preserve"> OSH in </w:t>
      </w:r>
      <w:r w:rsidR="00D41E35" w:rsidRPr="00F67EAB">
        <w:rPr>
          <w:rFonts w:ascii="Times New Roman" w:hAnsi="Times New Roman"/>
          <w:sz w:val="24"/>
          <w:szCs w:val="24"/>
        </w:rPr>
        <w:t xml:space="preserve">the </w:t>
      </w:r>
      <w:r w:rsidRPr="00F67EAB">
        <w:rPr>
          <w:rFonts w:ascii="Times New Roman" w:hAnsi="Times New Roman"/>
          <w:sz w:val="24"/>
          <w:szCs w:val="24"/>
        </w:rPr>
        <w:t xml:space="preserve">plantation </w:t>
      </w:r>
      <w:r w:rsidR="00D41E35" w:rsidRPr="00F67EAB">
        <w:rPr>
          <w:rFonts w:ascii="Times New Roman" w:hAnsi="Times New Roman"/>
          <w:sz w:val="24"/>
          <w:szCs w:val="24"/>
        </w:rPr>
        <w:t xml:space="preserve">and garment sectors. </w:t>
      </w:r>
    </w:p>
    <w:p w:rsidR="00D41E35" w:rsidRPr="00F67EAB" w:rsidRDefault="00D41E35" w:rsidP="00F67EAB">
      <w:pPr>
        <w:pStyle w:val="ListParagraph"/>
        <w:numPr>
          <w:ilvl w:val="0"/>
          <w:numId w:val="16"/>
        </w:numPr>
        <w:spacing w:after="0"/>
        <w:jc w:val="both"/>
        <w:rPr>
          <w:rFonts w:ascii="Times New Roman" w:hAnsi="Times New Roman"/>
          <w:sz w:val="24"/>
          <w:szCs w:val="24"/>
        </w:rPr>
      </w:pPr>
      <w:r w:rsidRPr="00F67EAB">
        <w:rPr>
          <w:rFonts w:ascii="Times New Roman" w:hAnsi="Times New Roman"/>
          <w:sz w:val="24"/>
          <w:szCs w:val="24"/>
        </w:rPr>
        <w:t xml:space="preserve">Restrooms are very important </w:t>
      </w:r>
      <w:r w:rsidR="00F67EAB">
        <w:rPr>
          <w:rFonts w:ascii="Times New Roman" w:hAnsi="Times New Roman"/>
          <w:sz w:val="24"/>
          <w:szCs w:val="24"/>
        </w:rPr>
        <w:t>in</w:t>
      </w:r>
      <w:r w:rsidRPr="00F67EAB">
        <w:rPr>
          <w:rFonts w:ascii="Times New Roman" w:hAnsi="Times New Roman"/>
          <w:sz w:val="24"/>
          <w:szCs w:val="24"/>
        </w:rPr>
        <w:t xml:space="preserve"> the workplace, more importantly in the plantation sector. </w:t>
      </w:r>
    </w:p>
    <w:p w:rsidR="00CB505C" w:rsidRPr="002556E4" w:rsidRDefault="00CB505C" w:rsidP="002556E4">
      <w:pPr>
        <w:spacing w:after="0"/>
        <w:jc w:val="both"/>
        <w:rPr>
          <w:rFonts w:ascii="Times New Roman" w:hAnsi="Times New Roman" w:cs="Times New Roman"/>
          <w:sz w:val="24"/>
          <w:szCs w:val="24"/>
        </w:rPr>
      </w:pPr>
    </w:p>
    <w:p w:rsidR="00600BEE" w:rsidRPr="009A1968" w:rsidRDefault="00600BEE" w:rsidP="00804DF5">
      <w:pPr>
        <w:pStyle w:val="Heading2"/>
        <w:jc w:val="center"/>
      </w:pPr>
      <w:r w:rsidRPr="009A1968">
        <w:lastRenderedPageBreak/>
        <w:t>Day 2</w:t>
      </w:r>
    </w:p>
    <w:p w:rsidR="000B4B31" w:rsidRDefault="00F67EAB" w:rsidP="002556E4">
      <w:pPr>
        <w:spacing w:after="0"/>
        <w:jc w:val="both"/>
        <w:rPr>
          <w:rFonts w:ascii="Times New Roman" w:hAnsi="Times New Roman" w:cs="Times New Roman"/>
          <w:sz w:val="24"/>
          <w:szCs w:val="24"/>
        </w:rPr>
      </w:pPr>
      <w:r>
        <w:rPr>
          <w:rFonts w:ascii="Times New Roman" w:hAnsi="Times New Roman" w:cs="Times New Roman"/>
          <w:noProof/>
          <w:sz w:val="24"/>
          <w:szCs w:val="24"/>
          <w:lang w:val="en-GB" w:eastAsia="en-GB" w:bidi="ne-NP"/>
        </w:rPr>
        <w:drawing>
          <wp:anchor distT="0" distB="0" distL="114300" distR="114300" simplePos="0" relativeHeight="251656192" behindDoc="0" locked="0" layoutInCell="1" allowOverlap="1" wp14:anchorId="1D4393C7" wp14:editId="4488FE60">
            <wp:simplePos x="0" y="0"/>
            <wp:positionH relativeFrom="margin">
              <wp:posOffset>4152900</wp:posOffset>
            </wp:positionH>
            <wp:positionV relativeFrom="margin">
              <wp:posOffset>3324225</wp:posOffset>
            </wp:positionV>
            <wp:extent cx="2232660" cy="264033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12-15 at 11.48.26_0908cd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2660" cy="2640330"/>
                    </a:xfrm>
                    <a:prstGeom prst="rect">
                      <a:avLst/>
                    </a:prstGeom>
                  </pic:spPr>
                </pic:pic>
              </a:graphicData>
            </a:graphic>
            <wp14:sizeRelH relativeFrom="margin">
              <wp14:pctWidth>0</wp14:pctWidth>
            </wp14:sizeRelH>
            <wp14:sizeRelV relativeFrom="margin">
              <wp14:pctHeight>0</wp14:pctHeight>
            </wp14:sizeRelV>
          </wp:anchor>
        </w:drawing>
      </w:r>
      <w:r w:rsidR="000B4B31" w:rsidRPr="002556E4">
        <w:rPr>
          <w:rFonts w:ascii="Times New Roman" w:hAnsi="Times New Roman" w:cs="Times New Roman"/>
          <w:sz w:val="24"/>
          <w:szCs w:val="24"/>
        </w:rPr>
        <w:t xml:space="preserve">On Day 2, a session on </w:t>
      </w:r>
      <w:r w:rsidR="000B4B31" w:rsidRPr="002556E4">
        <w:rPr>
          <w:rFonts w:ascii="Times New Roman" w:hAnsi="Times New Roman" w:cs="Times New Roman"/>
          <w:b/>
          <w:sz w:val="24"/>
          <w:szCs w:val="24"/>
        </w:rPr>
        <w:t>Gender Equality and Social Dialogue</w:t>
      </w:r>
      <w:r w:rsidR="000B4B31" w:rsidRPr="002556E4">
        <w:rPr>
          <w:rFonts w:ascii="Times New Roman" w:hAnsi="Times New Roman" w:cs="Times New Roman"/>
          <w:sz w:val="24"/>
          <w:szCs w:val="24"/>
        </w:rPr>
        <w:t xml:space="preserve"> was organised with a presentation by Mr Soloman Rajbanshi, Senior Programme Officer</w:t>
      </w:r>
      <w:r w:rsidR="00E0063C">
        <w:rPr>
          <w:rFonts w:ascii="Times New Roman" w:hAnsi="Times New Roman" w:cs="Times New Roman"/>
          <w:sz w:val="24"/>
          <w:szCs w:val="24"/>
        </w:rPr>
        <w:t>, ILO country office, Nepal,</w:t>
      </w:r>
      <w:r w:rsidR="000B4B31" w:rsidRPr="002556E4">
        <w:rPr>
          <w:rFonts w:ascii="Times New Roman" w:hAnsi="Times New Roman" w:cs="Times New Roman"/>
          <w:sz w:val="24"/>
          <w:szCs w:val="24"/>
        </w:rPr>
        <w:t xml:space="preserve"> making a presentation.  </w:t>
      </w:r>
      <w:r w:rsidR="00B7688C" w:rsidRPr="002556E4">
        <w:rPr>
          <w:rFonts w:ascii="Times New Roman" w:hAnsi="Times New Roman" w:cs="Times New Roman"/>
          <w:sz w:val="24"/>
          <w:szCs w:val="24"/>
        </w:rPr>
        <w:t>His presentation is attached for ready reference.</w:t>
      </w:r>
    </w:p>
    <w:p w:rsidR="00FD1496" w:rsidRPr="002556E4" w:rsidRDefault="00FD1496" w:rsidP="002556E4">
      <w:pPr>
        <w:spacing w:after="0"/>
        <w:jc w:val="both"/>
        <w:rPr>
          <w:rFonts w:ascii="Times New Roman" w:hAnsi="Times New Roman" w:cs="Times New Roman"/>
          <w:sz w:val="24"/>
          <w:szCs w:val="24"/>
        </w:rPr>
      </w:pPr>
    </w:p>
    <w:p w:rsidR="000B4B31" w:rsidRDefault="000B4B31" w:rsidP="002556E4">
      <w:pPr>
        <w:spacing w:after="0"/>
        <w:jc w:val="both"/>
        <w:rPr>
          <w:rFonts w:ascii="Times New Roman" w:hAnsi="Times New Roman" w:cs="Times New Roman"/>
          <w:sz w:val="24"/>
          <w:szCs w:val="24"/>
        </w:rPr>
      </w:pPr>
      <w:r w:rsidRPr="002556E4">
        <w:rPr>
          <w:rFonts w:ascii="Times New Roman" w:hAnsi="Times New Roman" w:cs="Times New Roman"/>
          <w:sz w:val="24"/>
          <w:szCs w:val="24"/>
        </w:rPr>
        <w:t>Mr.</w:t>
      </w:r>
      <w:r w:rsidR="00B7688C" w:rsidRPr="002556E4">
        <w:rPr>
          <w:rFonts w:ascii="Times New Roman" w:hAnsi="Times New Roman" w:cs="Times New Roman"/>
          <w:sz w:val="24"/>
          <w:szCs w:val="24"/>
        </w:rPr>
        <w:t xml:space="preserve"> Mahendra Sharma then conducted</w:t>
      </w:r>
      <w:r w:rsidRPr="002556E4">
        <w:rPr>
          <w:rFonts w:ascii="Times New Roman" w:hAnsi="Times New Roman" w:cs="Times New Roman"/>
          <w:sz w:val="24"/>
          <w:szCs w:val="24"/>
        </w:rPr>
        <w:t xml:space="preserve"> a session on </w:t>
      </w:r>
      <w:r w:rsidRPr="002556E4">
        <w:rPr>
          <w:rFonts w:ascii="Times New Roman" w:hAnsi="Times New Roman" w:cs="Times New Roman"/>
          <w:b/>
          <w:sz w:val="24"/>
          <w:szCs w:val="24"/>
        </w:rPr>
        <w:t>Advocacy and Negotiation skills</w:t>
      </w:r>
      <w:r w:rsidRPr="002556E4">
        <w:rPr>
          <w:rFonts w:ascii="Times New Roman" w:hAnsi="Times New Roman" w:cs="Times New Roman"/>
          <w:sz w:val="24"/>
          <w:szCs w:val="24"/>
        </w:rPr>
        <w:t xml:space="preserve"> for women trade union leaders in South Asia.  He spoke about the importance of engaging women in negotiations and the use of technologies for advocacy in the changing world of work.  </w:t>
      </w:r>
    </w:p>
    <w:p w:rsidR="002556E4" w:rsidRPr="002556E4" w:rsidRDefault="002556E4" w:rsidP="002556E4">
      <w:pPr>
        <w:spacing w:after="0"/>
        <w:jc w:val="both"/>
        <w:rPr>
          <w:rFonts w:ascii="Times New Roman" w:hAnsi="Times New Roman" w:cs="Times New Roman"/>
          <w:sz w:val="24"/>
          <w:szCs w:val="24"/>
        </w:rPr>
      </w:pPr>
    </w:p>
    <w:p w:rsidR="00B7688C" w:rsidRPr="002556E4" w:rsidRDefault="00B7688C" w:rsidP="002556E4">
      <w:pPr>
        <w:spacing w:after="0"/>
        <w:jc w:val="both"/>
        <w:rPr>
          <w:rFonts w:ascii="Times New Roman" w:hAnsi="Times New Roman" w:cs="Times New Roman"/>
          <w:sz w:val="24"/>
          <w:szCs w:val="24"/>
        </w:rPr>
      </w:pPr>
      <w:r w:rsidRPr="002556E4">
        <w:rPr>
          <w:rFonts w:ascii="Times New Roman" w:hAnsi="Times New Roman" w:cs="Times New Roman"/>
          <w:sz w:val="24"/>
          <w:szCs w:val="24"/>
        </w:rPr>
        <w:t>This was followed by a presentation by Sis</w:t>
      </w:r>
      <w:r w:rsidR="00E0063C">
        <w:rPr>
          <w:rFonts w:ascii="Times New Roman" w:hAnsi="Times New Roman" w:cs="Times New Roman"/>
          <w:sz w:val="24"/>
          <w:szCs w:val="24"/>
        </w:rPr>
        <w:t>ter</w:t>
      </w:r>
      <w:r w:rsidRPr="002556E4">
        <w:rPr>
          <w:rFonts w:ascii="Times New Roman" w:hAnsi="Times New Roman" w:cs="Times New Roman"/>
          <w:sz w:val="24"/>
          <w:szCs w:val="24"/>
        </w:rPr>
        <w:t xml:space="preserve"> Paba Deshapriya who had drafted the </w:t>
      </w:r>
      <w:r w:rsidRPr="002556E4">
        <w:rPr>
          <w:rFonts w:ascii="Times New Roman" w:hAnsi="Times New Roman" w:cs="Times New Roman"/>
          <w:b/>
          <w:sz w:val="24"/>
          <w:szCs w:val="24"/>
        </w:rPr>
        <w:t xml:space="preserve">draft Equal Opportunities Act </w:t>
      </w:r>
      <w:r w:rsidRPr="002556E4">
        <w:rPr>
          <w:rFonts w:ascii="Times New Roman" w:hAnsi="Times New Roman" w:cs="Times New Roman"/>
          <w:sz w:val="24"/>
          <w:szCs w:val="24"/>
        </w:rPr>
        <w:t>for Sri Lanka, who introduced the document through a video presentation as she could not be physically present in Kathmandu.  The document was discussed with the participants who said they would like to further discuss the same with their leadership and the other unions within their respective countries before taking a call on its adoption.  It may be mentioned here that this draft was already discussed by the participants and some leaders who were present in Colombo on 01-02 February 2023 during the SAGP Seminar held there. The participants will send us their feedback.  It was also decided to once again share the documents with the leaders of all participating unions so that they are in line with this Act and are in a position to lobby with their respective governments and/or employers/</w:t>
      </w:r>
      <w:r w:rsidR="00E0063C">
        <w:rPr>
          <w:rFonts w:ascii="Times New Roman" w:hAnsi="Times New Roman" w:cs="Times New Roman"/>
          <w:sz w:val="24"/>
          <w:szCs w:val="24"/>
        </w:rPr>
        <w:t>management</w:t>
      </w:r>
      <w:r w:rsidRPr="002556E4">
        <w:rPr>
          <w:rFonts w:ascii="Times New Roman" w:hAnsi="Times New Roman" w:cs="Times New Roman"/>
          <w:sz w:val="24"/>
          <w:szCs w:val="24"/>
        </w:rPr>
        <w:t xml:space="preserve"> for </w:t>
      </w:r>
      <w:r w:rsidR="00E0063C">
        <w:rPr>
          <w:rFonts w:ascii="Times New Roman" w:hAnsi="Times New Roman" w:cs="Times New Roman"/>
          <w:sz w:val="24"/>
          <w:szCs w:val="24"/>
        </w:rPr>
        <w:t xml:space="preserve">the </w:t>
      </w:r>
      <w:r w:rsidRPr="002556E4">
        <w:rPr>
          <w:rFonts w:ascii="Times New Roman" w:hAnsi="Times New Roman" w:cs="Times New Roman"/>
          <w:sz w:val="24"/>
          <w:szCs w:val="24"/>
        </w:rPr>
        <w:t xml:space="preserve">adoption of a policy document for their country.  </w:t>
      </w:r>
    </w:p>
    <w:p w:rsidR="00600BEE" w:rsidRPr="002556E4" w:rsidRDefault="00600BEE" w:rsidP="002556E4">
      <w:pPr>
        <w:spacing w:after="0"/>
        <w:jc w:val="both"/>
        <w:rPr>
          <w:rFonts w:ascii="Times New Roman" w:hAnsi="Times New Roman" w:cs="Times New Roman"/>
          <w:sz w:val="24"/>
          <w:szCs w:val="24"/>
        </w:rPr>
      </w:pPr>
    </w:p>
    <w:p w:rsidR="000B4B31" w:rsidRPr="002556E4" w:rsidRDefault="00E0063C" w:rsidP="002556E4">
      <w:pPr>
        <w:spacing w:after="0"/>
        <w:jc w:val="both"/>
        <w:rPr>
          <w:rFonts w:ascii="Times New Roman" w:hAnsi="Times New Roman" w:cs="Times New Roman"/>
          <w:sz w:val="24"/>
          <w:szCs w:val="24"/>
        </w:rPr>
      </w:pPr>
      <w:r>
        <w:rPr>
          <w:rFonts w:ascii="Times New Roman" w:hAnsi="Times New Roman" w:cs="Times New Roman"/>
          <w:sz w:val="24"/>
          <w:szCs w:val="24"/>
        </w:rPr>
        <w:t xml:space="preserve">Ms. </w:t>
      </w:r>
      <w:r w:rsidR="000B4B31" w:rsidRPr="002556E4">
        <w:rPr>
          <w:rFonts w:ascii="Times New Roman" w:hAnsi="Times New Roman" w:cs="Times New Roman"/>
          <w:sz w:val="24"/>
          <w:szCs w:val="24"/>
        </w:rPr>
        <w:t xml:space="preserve">Nishi Kapahi introduced the subject of </w:t>
      </w:r>
      <w:r w:rsidR="000B4B31" w:rsidRPr="002556E4">
        <w:rPr>
          <w:rFonts w:ascii="Times New Roman" w:hAnsi="Times New Roman" w:cs="Times New Roman"/>
          <w:b/>
          <w:sz w:val="24"/>
          <w:szCs w:val="24"/>
        </w:rPr>
        <w:t xml:space="preserve">campaigns </w:t>
      </w:r>
      <w:r w:rsidR="000B4B31" w:rsidRPr="002556E4">
        <w:rPr>
          <w:rFonts w:ascii="Times New Roman" w:hAnsi="Times New Roman" w:cs="Times New Roman"/>
          <w:sz w:val="24"/>
          <w:szCs w:val="24"/>
        </w:rPr>
        <w:t xml:space="preserve">to the participants which will form the basis of the </w:t>
      </w:r>
      <w:r w:rsidR="009D497D" w:rsidRPr="002556E4">
        <w:rPr>
          <w:rFonts w:ascii="Times New Roman" w:hAnsi="Times New Roman" w:cs="Times New Roman"/>
          <w:sz w:val="24"/>
          <w:szCs w:val="24"/>
        </w:rPr>
        <w:t xml:space="preserve">Gender Activities in the current phase of Gender Platform.  To take the discussion forward, the participants were asked to plan </w:t>
      </w:r>
      <w:r>
        <w:rPr>
          <w:rFonts w:ascii="Times New Roman" w:hAnsi="Times New Roman" w:cs="Times New Roman"/>
          <w:sz w:val="24"/>
          <w:szCs w:val="24"/>
        </w:rPr>
        <w:t>the</w:t>
      </w:r>
      <w:r w:rsidR="009D497D" w:rsidRPr="002556E4">
        <w:rPr>
          <w:rFonts w:ascii="Times New Roman" w:hAnsi="Times New Roman" w:cs="Times New Roman"/>
          <w:sz w:val="24"/>
          <w:szCs w:val="24"/>
        </w:rPr>
        <w:t xml:space="preserve"> campaigns that they and their unions would lead in the coming months.  The idea of showcasing their work on the campaigns during the forthcoming </w:t>
      </w:r>
      <w:r w:rsidR="009D497D" w:rsidRPr="002556E4">
        <w:rPr>
          <w:rFonts w:ascii="Times New Roman" w:hAnsi="Times New Roman" w:cs="Times New Roman"/>
          <w:b/>
          <w:sz w:val="24"/>
          <w:szCs w:val="24"/>
        </w:rPr>
        <w:t>World Social Forum</w:t>
      </w:r>
      <w:r w:rsidR="00B7688C" w:rsidRPr="002556E4">
        <w:rPr>
          <w:rFonts w:ascii="Times New Roman" w:hAnsi="Times New Roman" w:cs="Times New Roman"/>
          <w:b/>
          <w:sz w:val="24"/>
          <w:szCs w:val="24"/>
        </w:rPr>
        <w:t xml:space="preserve"> (WSF)</w:t>
      </w:r>
      <w:r w:rsidR="009D497D" w:rsidRPr="002556E4">
        <w:rPr>
          <w:rFonts w:ascii="Times New Roman" w:hAnsi="Times New Roman" w:cs="Times New Roman"/>
          <w:b/>
          <w:sz w:val="24"/>
          <w:szCs w:val="24"/>
        </w:rPr>
        <w:t xml:space="preserve"> </w:t>
      </w:r>
      <w:r w:rsidR="009D497D" w:rsidRPr="002556E4">
        <w:rPr>
          <w:rFonts w:ascii="Times New Roman" w:hAnsi="Times New Roman" w:cs="Times New Roman"/>
          <w:sz w:val="24"/>
          <w:szCs w:val="24"/>
        </w:rPr>
        <w:t>was also discussed.  The groups after working on their campaigns agree</w:t>
      </w:r>
      <w:r w:rsidR="00B7688C" w:rsidRPr="002556E4">
        <w:rPr>
          <w:rFonts w:ascii="Times New Roman" w:hAnsi="Times New Roman" w:cs="Times New Roman"/>
          <w:sz w:val="24"/>
          <w:szCs w:val="24"/>
        </w:rPr>
        <w:t>d</w:t>
      </w:r>
      <w:r w:rsidR="009D497D" w:rsidRPr="002556E4">
        <w:rPr>
          <w:rFonts w:ascii="Times New Roman" w:hAnsi="Times New Roman" w:cs="Times New Roman"/>
          <w:sz w:val="24"/>
          <w:szCs w:val="24"/>
        </w:rPr>
        <w:t xml:space="preserve"> unanimously to work on the issue of </w:t>
      </w:r>
      <w:r w:rsidR="009D497D" w:rsidRPr="002556E4">
        <w:rPr>
          <w:rFonts w:ascii="Times New Roman" w:hAnsi="Times New Roman" w:cs="Times New Roman"/>
          <w:b/>
          <w:sz w:val="24"/>
          <w:szCs w:val="24"/>
        </w:rPr>
        <w:t>Equal Opportunities for All</w:t>
      </w:r>
      <w:r w:rsidR="009D497D" w:rsidRPr="002556E4">
        <w:rPr>
          <w:rFonts w:ascii="Times New Roman" w:hAnsi="Times New Roman" w:cs="Times New Roman"/>
          <w:sz w:val="24"/>
          <w:szCs w:val="24"/>
        </w:rPr>
        <w:t xml:space="preserve"> and addressed the various challenges being faced within their countries under this topic.  The WSF is being held in Kathmandu Nepal from 15-19 February 2024 where the trade unions including SARTUC will be putting up their stalls and </w:t>
      </w:r>
      <w:r w:rsidR="000C2D14">
        <w:rPr>
          <w:rFonts w:ascii="Times New Roman" w:hAnsi="Times New Roman" w:cs="Times New Roman"/>
          <w:sz w:val="24"/>
          <w:szCs w:val="24"/>
        </w:rPr>
        <w:t>conducting</w:t>
      </w:r>
      <w:r w:rsidR="009D497D" w:rsidRPr="002556E4">
        <w:rPr>
          <w:rFonts w:ascii="Times New Roman" w:hAnsi="Times New Roman" w:cs="Times New Roman"/>
          <w:sz w:val="24"/>
          <w:szCs w:val="24"/>
        </w:rPr>
        <w:t xml:space="preserve"> other activities and talks.  South Asia Gender Platform </w:t>
      </w:r>
      <w:r w:rsidR="00B7688C" w:rsidRPr="002556E4">
        <w:rPr>
          <w:rFonts w:ascii="Times New Roman" w:hAnsi="Times New Roman" w:cs="Times New Roman"/>
          <w:sz w:val="24"/>
          <w:szCs w:val="24"/>
        </w:rPr>
        <w:t>along with</w:t>
      </w:r>
      <w:r w:rsidR="009D497D" w:rsidRPr="002556E4">
        <w:rPr>
          <w:rFonts w:ascii="Times New Roman" w:hAnsi="Times New Roman" w:cs="Times New Roman"/>
          <w:sz w:val="24"/>
          <w:szCs w:val="24"/>
        </w:rPr>
        <w:t xml:space="preserve"> the participating unions under the banner of SARTUC will also showcase their campaign demanding Equal Opportunities for All.  </w:t>
      </w:r>
    </w:p>
    <w:p w:rsidR="00600BEE" w:rsidRPr="002556E4" w:rsidRDefault="00600BEE" w:rsidP="002556E4">
      <w:pPr>
        <w:spacing w:after="0"/>
        <w:jc w:val="both"/>
        <w:rPr>
          <w:rFonts w:ascii="Times New Roman" w:hAnsi="Times New Roman" w:cs="Times New Roman"/>
          <w:sz w:val="24"/>
          <w:szCs w:val="24"/>
        </w:rPr>
      </w:pPr>
    </w:p>
    <w:p w:rsidR="00967B6F" w:rsidRDefault="00E0063C" w:rsidP="002556E4">
      <w:pPr>
        <w:spacing w:after="0"/>
        <w:jc w:val="both"/>
        <w:rPr>
          <w:rFonts w:ascii="Times New Roman" w:hAnsi="Times New Roman" w:cs="Times New Roman"/>
          <w:sz w:val="24"/>
          <w:szCs w:val="24"/>
        </w:rPr>
      </w:pPr>
      <w:r>
        <w:rPr>
          <w:rFonts w:ascii="Times New Roman" w:hAnsi="Times New Roman" w:cs="Times New Roman"/>
          <w:sz w:val="24"/>
          <w:szCs w:val="24"/>
        </w:rPr>
        <w:t xml:space="preserve">Ms. </w:t>
      </w:r>
      <w:r w:rsidR="00967B6F" w:rsidRPr="002556E4">
        <w:rPr>
          <w:rFonts w:ascii="Times New Roman" w:hAnsi="Times New Roman" w:cs="Times New Roman"/>
          <w:sz w:val="24"/>
          <w:szCs w:val="24"/>
        </w:rPr>
        <w:t xml:space="preserve">Nishi Kapahi shared the plan of action for the forthcoming WSF with the participants and explained the assistance that they would receive from SARTUC for running their campaigns.  She also mentioned the lack of resources with SARTUC due to which financial assistance would not be possible, however, assistance in terms of material, </w:t>
      </w:r>
      <w:r w:rsidR="002556E4" w:rsidRPr="002556E4">
        <w:rPr>
          <w:rFonts w:ascii="Times New Roman" w:hAnsi="Times New Roman" w:cs="Times New Roman"/>
          <w:sz w:val="24"/>
          <w:szCs w:val="24"/>
        </w:rPr>
        <w:t xml:space="preserve">the </w:t>
      </w:r>
      <w:r w:rsidR="00967B6F" w:rsidRPr="002556E4">
        <w:rPr>
          <w:rFonts w:ascii="Times New Roman" w:hAnsi="Times New Roman" w:cs="Times New Roman"/>
          <w:sz w:val="24"/>
          <w:szCs w:val="24"/>
        </w:rPr>
        <w:t xml:space="preserve">launch of </w:t>
      </w:r>
      <w:r w:rsidR="00967B6F" w:rsidRPr="002556E4">
        <w:rPr>
          <w:rFonts w:ascii="Times New Roman" w:hAnsi="Times New Roman" w:cs="Times New Roman"/>
          <w:sz w:val="24"/>
          <w:szCs w:val="24"/>
        </w:rPr>
        <w:lastRenderedPageBreak/>
        <w:t xml:space="preserve">online portals for them to share their photos and videos would be provided.  She said the SARTUC secretariat would also be sending them the designs, posters, logos which could be used by them in their local language to enable them to reach out to the </w:t>
      </w:r>
      <w:r w:rsidR="00D05784" w:rsidRPr="002556E4">
        <w:rPr>
          <w:rFonts w:ascii="Times New Roman" w:hAnsi="Times New Roman" w:cs="Times New Roman"/>
          <w:sz w:val="24"/>
          <w:szCs w:val="24"/>
        </w:rPr>
        <w:t>grassroots</w:t>
      </w:r>
      <w:r w:rsidR="00967B6F" w:rsidRPr="002556E4">
        <w:rPr>
          <w:rFonts w:ascii="Times New Roman" w:hAnsi="Times New Roman" w:cs="Times New Roman"/>
          <w:sz w:val="24"/>
          <w:szCs w:val="24"/>
        </w:rPr>
        <w:t xml:space="preserve"> workers as well.</w:t>
      </w:r>
    </w:p>
    <w:p w:rsidR="00832B7D" w:rsidRDefault="00832B7D" w:rsidP="002556E4">
      <w:pPr>
        <w:spacing w:after="0"/>
        <w:jc w:val="both"/>
        <w:rPr>
          <w:rFonts w:ascii="Times New Roman" w:hAnsi="Times New Roman" w:cs="Times New Roman"/>
          <w:sz w:val="24"/>
          <w:szCs w:val="24"/>
        </w:rPr>
      </w:pPr>
    </w:p>
    <w:p w:rsidR="00832B7D" w:rsidRPr="00832B7D" w:rsidRDefault="00832B7D" w:rsidP="00804DF5">
      <w:pPr>
        <w:pStyle w:val="Heading2"/>
      </w:pPr>
      <w:r w:rsidRPr="00832B7D">
        <w:t>Topics/Issues decided or agreed to run campaign</w:t>
      </w:r>
    </w:p>
    <w:p w:rsidR="00414BFD" w:rsidRPr="00414BFD" w:rsidRDefault="00414BFD" w:rsidP="00414BFD">
      <w:pPr>
        <w:spacing w:after="0"/>
        <w:jc w:val="both"/>
        <w:rPr>
          <w:rFonts w:ascii="Times New Roman" w:hAnsi="Times New Roman" w:cs="Times New Roman"/>
          <w:sz w:val="24"/>
          <w:szCs w:val="24"/>
        </w:rPr>
      </w:pPr>
      <w:r w:rsidRPr="00414BFD">
        <w:rPr>
          <w:rFonts w:ascii="Times New Roman" w:hAnsi="Times New Roman" w:cs="Times New Roman"/>
          <w:sz w:val="24"/>
          <w:szCs w:val="24"/>
        </w:rPr>
        <w:t xml:space="preserve">The Campaign needs to be focused on </w:t>
      </w:r>
      <w:r w:rsidRPr="00844B51">
        <w:rPr>
          <w:rFonts w:ascii="Times New Roman" w:hAnsi="Times New Roman" w:cs="Times New Roman"/>
          <w:b/>
          <w:bCs/>
          <w:sz w:val="24"/>
          <w:szCs w:val="24"/>
        </w:rPr>
        <w:t>Gender Equality</w:t>
      </w:r>
      <w:r w:rsidRPr="00414BFD">
        <w:rPr>
          <w:rFonts w:ascii="Times New Roman" w:hAnsi="Times New Roman" w:cs="Times New Roman"/>
          <w:sz w:val="24"/>
          <w:szCs w:val="24"/>
        </w:rPr>
        <w:t xml:space="preserve"> and </w:t>
      </w:r>
      <w:r w:rsidRPr="00844B51">
        <w:rPr>
          <w:rFonts w:ascii="Times New Roman" w:hAnsi="Times New Roman" w:cs="Times New Roman"/>
          <w:b/>
          <w:bCs/>
          <w:sz w:val="24"/>
          <w:szCs w:val="24"/>
        </w:rPr>
        <w:t>Equal Opportunities for All</w:t>
      </w:r>
      <w:r w:rsidRPr="00414BFD">
        <w:rPr>
          <w:rFonts w:ascii="Times New Roman" w:hAnsi="Times New Roman" w:cs="Times New Roman"/>
          <w:sz w:val="24"/>
          <w:szCs w:val="24"/>
        </w:rPr>
        <w:t>.</w:t>
      </w:r>
    </w:p>
    <w:p w:rsidR="00414BFD" w:rsidRDefault="00414BFD" w:rsidP="00414BFD">
      <w:pPr>
        <w:spacing w:after="0"/>
        <w:jc w:val="both"/>
        <w:rPr>
          <w:rFonts w:ascii="Times New Roman" w:hAnsi="Times New Roman" w:cs="Times New Roman"/>
          <w:sz w:val="24"/>
          <w:szCs w:val="24"/>
        </w:rPr>
      </w:pPr>
    </w:p>
    <w:p w:rsidR="00414BFD" w:rsidRPr="00844B51" w:rsidRDefault="00414BFD" w:rsidP="00414BFD">
      <w:pPr>
        <w:spacing w:after="0"/>
        <w:jc w:val="both"/>
        <w:rPr>
          <w:rFonts w:ascii="Times New Roman" w:hAnsi="Times New Roman" w:cs="Times New Roman"/>
          <w:b/>
          <w:bCs/>
          <w:sz w:val="24"/>
          <w:szCs w:val="24"/>
        </w:rPr>
      </w:pPr>
      <w:r w:rsidRPr="00844B51">
        <w:rPr>
          <w:rFonts w:ascii="Times New Roman" w:hAnsi="Times New Roman" w:cs="Times New Roman"/>
          <w:b/>
          <w:bCs/>
          <w:sz w:val="24"/>
          <w:szCs w:val="24"/>
        </w:rPr>
        <w:t>Themes:</w:t>
      </w:r>
    </w:p>
    <w:p w:rsidR="00414BFD" w:rsidRPr="00844B51" w:rsidRDefault="00414BFD" w:rsidP="00844B51">
      <w:pPr>
        <w:pStyle w:val="ListParagraph"/>
        <w:numPr>
          <w:ilvl w:val="0"/>
          <w:numId w:val="8"/>
        </w:numPr>
        <w:spacing w:after="0"/>
        <w:jc w:val="both"/>
        <w:rPr>
          <w:rFonts w:ascii="Times New Roman" w:hAnsi="Times New Roman"/>
          <w:sz w:val="24"/>
          <w:szCs w:val="24"/>
        </w:rPr>
      </w:pPr>
      <w:r w:rsidRPr="00844B51">
        <w:rPr>
          <w:rFonts w:ascii="Times New Roman" w:hAnsi="Times New Roman"/>
          <w:sz w:val="24"/>
          <w:szCs w:val="24"/>
        </w:rPr>
        <w:t>Women in decision-making</w:t>
      </w:r>
      <w:r w:rsidR="00844B51">
        <w:rPr>
          <w:rFonts w:ascii="Times New Roman" w:hAnsi="Times New Roman"/>
          <w:sz w:val="24"/>
          <w:szCs w:val="24"/>
        </w:rPr>
        <w:t xml:space="preserve"> level and Leadership - </w:t>
      </w:r>
      <w:r w:rsidRPr="00844B51">
        <w:rPr>
          <w:rFonts w:ascii="Times New Roman" w:hAnsi="Times New Roman"/>
          <w:sz w:val="24"/>
          <w:szCs w:val="24"/>
        </w:rPr>
        <w:t>breaking the glass ceilings and walls</w:t>
      </w:r>
      <w:r w:rsidR="00844B51">
        <w:rPr>
          <w:rFonts w:ascii="Times New Roman" w:hAnsi="Times New Roman"/>
          <w:sz w:val="24"/>
          <w:szCs w:val="24"/>
        </w:rPr>
        <w:t>.</w:t>
      </w:r>
    </w:p>
    <w:p w:rsidR="00414BFD" w:rsidRPr="00844B51" w:rsidRDefault="00414BFD" w:rsidP="00844B51">
      <w:pPr>
        <w:pStyle w:val="ListParagraph"/>
        <w:numPr>
          <w:ilvl w:val="0"/>
          <w:numId w:val="8"/>
        </w:numPr>
        <w:spacing w:after="0"/>
        <w:jc w:val="both"/>
        <w:rPr>
          <w:rFonts w:ascii="Times New Roman" w:hAnsi="Times New Roman"/>
          <w:sz w:val="24"/>
          <w:szCs w:val="24"/>
        </w:rPr>
      </w:pPr>
      <w:r w:rsidRPr="00844B51">
        <w:rPr>
          <w:rFonts w:ascii="Times New Roman" w:hAnsi="Times New Roman"/>
          <w:sz w:val="24"/>
          <w:szCs w:val="24"/>
        </w:rPr>
        <w:t>Break Stereotypes (posters and messages with images can be used)</w:t>
      </w:r>
      <w:r w:rsidR="00844B51">
        <w:rPr>
          <w:rFonts w:ascii="Times New Roman" w:hAnsi="Times New Roman"/>
          <w:sz w:val="24"/>
          <w:szCs w:val="24"/>
        </w:rPr>
        <w:t>.</w:t>
      </w:r>
    </w:p>
    <w:p w:rsidR="00414BFD" w:rsidRPr="00844B51" w:rsidRDefault="00414BFD" w:rsidP="00844B51">
      <w:pPr>
        <w:pStyle w:val="ListParagraph"/>
        <w:numPr>
          <w:ilvl w:val="0"/>
          <w:numId w:val="8"/>
        </w:numPr>
        <w:spacing w:after="0"/>
        <w:jc w:val="both"/>
        <w:rPr>
          <w:rFonts w:ascii="Times New Roman" w:hAnsi="Times New Roman"/>
          <w:sz w:val="24"/>
          <w:szCs w:val="24"/>
        </w:rPr>
      </w:pPr>
      <w:r w:rsidRPr="00844B51">
        <w:rPr>
          <w:rFonts w:ascii="Times New Roman" w:hAnsi="Times New Roman"/>
          <w:sz w:val="24"/>
          <w:szCs w:val="24"/>
        </w:rPr>
        <w:t>Clearly spell our demands of</w:t>
      </w:r>
      <w:r w:rsidR="00844B51">
        <w:rPr>
          <w:rFonts w:ascii="Times New Roman" w:hAnsi="Times New Roman"/>
          <w:sz w:val="24"/>
          <w:szCs w:val="24"/>
        </w:rPr>
        <w:t xml:space="preserve"> women - Eliminating violence/harassment/</w:t>
      </w:r>
      <w:r w:rsidRPr="00844B51">
        <w:rPr>
          <w:rFonts w:ascii="Times New Roman" w:hAnsi="Times New Roman"/>
          <w:sz w:val="24"/>
          <w:szCs w:val="24"/>
        </w:rPr>
        <w:t>bullying</w:t>
      </w:r>
    </w:p>
    <w:p w:rsidR="00414BFD" w:rsidRPr="00844B51" w:rsidRDefault="00414BFD" w:rsidP="00844B51">
      <w:pPr>
        <w:pStyle w:val="ListParagraph"/>
        <w:numPr>
          <w:ilvl w:val="0"/>
          <w:numId w:val="8"/>
        </w:numPr>
        <w:spacing w:after="0"/>
        <w:jc w:val="both"/>
        <w:rPr>
          <w:rFonts w:ascii="Times New Roman" w:hAnsi="Times New Roman"/>
          <w:sz w:val="24"/>
          <w:szCs w:val="24"/>
        </w:rPr>
      </w:pPr>
      <w:r w:rsidRPr="00844B51">
        <w:rPr>
          <w:rFonts w:ascii="Times New Roman" w:hAnsi="Times New Roman"/>
          <w:sz w:val="24"/>
          <w:szCs w:val="24"/>
        </w:rPr>
        <w:t>Need for sensitization - at the workplace (related to issues of women and LGBTQI</w:t>
      </w:r>
      <w:r w:rsidR="007D6C66">
        <w:rPr>
          <w:rFonts w:ascii="Times New Roman" w:hAnsi="Times New Roman"/>
          <w:sz w:val="24"/>
          <w:szCs w:val="24"/>
        </w:rPr>
        <w:t>+</w:t>
      </w:r>
      <w:r w:rsidRPr="00844B51">
        <w:rPr>
          <w:rFonts w:ascii="Times New Roman" w:hAnsi="Times New Roman"/>
          <w:sz w:val="24"/>
          <w:szCs w:val="24"/>
        </w:rPr>
        <w:t>)</w:t>
      </w:r>
    </w:p>
    <w:p w:rsidR="00414BFD" w:rsidRPr="00844B51" w:rsidRDefault="00414BFD" w:rsidP="00844B51">
      <w:pPr>
        <w:pStyle w:val="ListParagraph"/>
        <w:numPr>
          <w:ilvl w:val="0"/>
          <w:numId w:val="8"/>
        </w:numPr>
        <w:spacing w:after="0"/>
        <w:jc w:val="both"/>
        <w:rPr>
          <w:rFonts w:ascii="Times New Roman" w:hAnsi="Times New Roman"/>
          <w:sz w:val="24"/>
          <w:szCs w:val="24"/>
        </w:rPr>
      </w:pPr>
      <w:r w:rsidRPr="00844B51">
        <w:rPr>
          <w:rFonts w:ascii="Times New Roman" w:hAnsi="Times New Roman"/>
          <w:sz w:val="24"/>
          <w:szCs w:val="24"/>
        </w:rPr>
        <w:t>Safe spaces for women (C190)</w:t>
      </w:r>
      <w:r w:rsidR="00B770B6">
        <w:rPr>
          <w:rFonts w:ascii="Times New Roman" w:hAnsi="Times New Roman"/>
          <w:sz w:val="24"/>
          <w:szCs w:val="24"/>
        </w:rPr>
        <w:t>.</w:t>
      </w:r>
    </w:p>
    <w:p w:rsidR="00414BFD" w:rsidRPr="00844B51" w:rsidRDefault="00414BFD" w:rsidP="00844B51">
      <w:pPr>
        <w:pStyle w:val="ListParagraph"/>
        <w:numPr>
          <w:ilvl w:val="0"/>
          <w:numId w:val="8"/>
        </w:numPr>
        <w:spacing w:after="0"/>
        <w:jc w:val="both"/>
        <w:rPr>
          <w:rFonts w:ascii="Times New Roman" w:hAnsi="Times New Roman"/>
          <w:sz w:val="24"/>
          <w:szCs w:val="24"/>
        </w:rPr>
      </w:pPr>
      <w:r w:rsidRPr="00844B51">
        <w:rPr>
          <w:rFonts w:ascii="Times New Roman" w:hAnsi="Times New Roman"/>
          <w:sz w:val="24"/>
          <w:szCs w:val="24"/>
        </w:rPr>
        <w:t>Dignity and Respect for all Gender (ILGBTQI</w:t>
      </w:r>
      <w:r w:rsidR="00B770B6">
        <w:rPr>
          <w:rFonts w:ascii="Times New Roman" w:hAnsi="Times New Roman"/>
          <w:sz w:val="24"/>
          <w:szCs w:val="24"/>
        </w:rPr>
        <w:t>+</w:t>
      </w:r>
      <w:r w:rsidRPr="00844B51">
        <w:rPr>
          <w:rFonts w:ascii="Times New Roman" w:hAnsi="Times New Roman"/>
          <w:sz w:val="24"/>
          <w:szCs w:val="24"/>
        </w:rPr>
        <w:t xml:space="preserve"> communities too)</w:t>
      </w:r>
    </w:p>
    <w:p w:rsidR="00414BFD" w:rsidRPr="00844B51" w:rsidRDefault="00B770B6" w:rsidP="00844B51">
      <w:pPr>
        <w:pStyle w:val="ListParagraph"/>
        <w:numPr>
          <w:ilvl w:val="0"/>
          <w:numId w:val="8"/>
        </w:numPr>
        <w:spacing w:after="0"/>
        <w:jc w:val="both"/>
        <w:rPr>
          <w:rFonts w:ascii="Times New Roman" w:hAnsi="Times New Roman"/>
          <w:sz w:val="24"/>
          <w:szCs w:val="24"/>
        </w:rPr>
      </w:pPr>
      <w:r>
        <w:rPr>
          <w:rFonts w:ascii="Times New Roman" w:hAnsi="Times New Roman"/>
          <w:sz w:val="24"/>
          <w:szCs w:val="24"/>
        </w:rPr>
        <w:t>Ratification of Cl11</w:t>
      </w:r>
      <w:r w:rsidR="00414BFD" w:rsidRPr="00844B51">
        <w:rPr>
          <w:rFonts w:ascii="Times New Roman" w:hAnsi="Times New Roman"/>
          <w:sz w:val="24"/>
          <w:szCs w:val="24"/>
        </w:rPr>
        <w:t xml:space="preserve"> and C190.</w:t>
      </w:r>
    </w:p>
    <w:p w:rsidR="00414BFD" w:rsidRPr="00844B51" w:rsidRDefault="00414BFD" w:rsidP="00844B51">
      <w:pPr>
        <w:pStyle w:val="ListParagraph"/>
        <w:numPr>
          <w:ilvl w:val="0"/>
          <w:numId w:val="8"/>
        </w:numPr>
        <w:spacing w:after="0"/>
        <w:jc w:val="both"/>
        <w:rPr>
          <w:rFonts w:ascii="Times New Roman" w:hAnsi="Times New Roman"/>
          <w:sz w:val="24"/>
          <w:szCs w:val="24"/>
        </w:rPr>
      </w:pPr>
      <w:r w:rsidRPr="00844B51">
        <w:rPr>
          <w:rFonts w:ascii="Times New Roman" w:hAnsi="Times New Roman"/>
          <w:sz w:val="24"/>
          <w:szCs w:val="24"/>
        </w:rPr>
        <w:t>Equality in terms of pay/wages/conditions of work</w:t>
      </w:r>
      <w:r w:rsidR="00B770B6">
        <w:rPr>
          <w:rFonts w:ascii="Times New Roman" w:hAnsi="Times New Roman"/>
          <w:sz w:val="24"/>
          <w:szCs w:val="24"/>
        </w:rPr>
        <w:t>.</w:t>
      </w:r>
    </w:p>
    <w:p w:rsidR="00414BFD" w:rsidRPr="00844B51" w:rsidRDefault="00414BFD" w:rsidP="00844B51">
      <w:pPr>
        <w:pStyle w:val="ListParagraph"/>
        <w:numPr>
          <w:ilvl w:val="0"/>
          <w:numId w:val="8"/>
        </w:numPr>
        <w:spacing w:after="0"/>
        <w:jc w:val="both"/>
        <w:rPr>
          <w:rFonts w:ascii="Times New Roman" w:hAnsi="Times New Roman"/>
          <w:sz w:val="24"/>
          <w:szCs w:val="24"/>
        </w:rPr>
      </w:pPr>
      <w:r w:rsidRPr="00844B51">
        <w:rPr>
          <w:rFonts w:ascii="Times New Roman" w:hAnsi="Times New Roman"/>
          <w:sz w:val="24"/>
          <w:szCs w:val="24"/>
        </w:rPr>
        <w:t>Health and Safety (OSH)</w:t>
      </w:r>
      <w:r w:rsidR="00B770B6">
        <w:rPr>
          <w:rFonts w:ascii="Times New Roman" w:hAnsi="Times New Roman"/>
          <w:sz w:val="24"/>
          <w:szCs w:val="24"/>
        </w:rPr>
        <w:t>.</w:t>
      </w:r>
    </w:p>
    <w:p w:rsidR="00414BFD" w:rsidRPr="00844B51" w:rsidRDefault="00414BFD" w:rsidP="00844B51">
      <w:pPr>
        <w:pStyle w:val="ListParagraph"/>
        <w:numPr>
          <w:ilvl w:val="0"/>
          <w:numId w:val="8"/>
        </w:numPr>
        <w:spacing w:after="0"/>
        <w:jc w:val="both"/>
        <w:rPr>
          <w:rFonts w:ascii="Times New Roman" w:hAnsi="Times New Roman"/>
          <w:sz w:val="24"/>
          <w:szCs w:val="24"/>
        </w:rPr>
      </w:pPr>
      <w:r w:rsidRPr="00844B51">
        <w:rPr>
          <w:rFonts w:ascii="Times New Roman" w:hAnsi="Times New Roman"/>
          <w:sz w:val="24"/>
          <w:szCs w:val="24"/>
        </w:rPr>
        <w:t>Internal complaint committee at all levels (space spaces) just for India. Legal requirement with more than 10 people working. SPACE SPACES FOR ALL. (ICC)</w:t>
      </w:r>
    </w:p>
    <w:p w:rsidR="004508B3" w:rsidRDefault="004508B3" w:rsidP="00414BFD">
      <w:pPr>
        <w:spacing w:after="0"/>
        <w:jc w:val="both"/>
        <w:rPr>
          <w:rFonts w:ascii="Times New Roman" w:hAnsi="Times New Roman" w:cs="Times New Roman"/>
          <w:b/>
          <w:bCs/>
          <w:sz w:val="24"/>
          <w:szCs w:val="24"/>
        </w:rPr>
      </w:pPr>
    </w:p>
    <w:p w:rsidR="00414BFD" w:rsidRPr="004508B3" w:rsidRDefault="00414BFD" w:rsidP="00414BFD">
      <w:pPr>
        <w:spacing w:after="0"/>
        <w:jc w:val="both"/>
        <w:rPr>
          <w:rFonts w:ascii="Times New Roman" w:hAnsi="Times New Roman" w:cs="Times New Roman"/>
          <w:b/>
          <w:bCs/>
          <w:sz w:val="24"/>
          <w:szCs w:val="24"/>
        </w:rPr>
      </w:pPr>
      <w:r w:rsidRPr="004508B3">
        <w:rPr>
          <w:rFonts w:ascii="Times New Roman" w:hAnsi="Times New Roman" w:cs="Times New Roman"/>
          <w:b/>
          <w:bCs/>
          <w:sz w:val="24"/>
          <w:szCs w:val="24"/>
        </w:rPr>
        <w:t>Hashtags</w:t>
      </w:r>
    </w:p>
    <w:p w:rsidR="00B770B6" w:rsidRPr="00B770B6" w:rsidRDefault="00414BFD" w:rsidP="004508B3">
      <w:pPr>
        <w:pStyle w:val="ListParagraph"/>
        <w:numPr>
          <w:ilvl w:val="0"/>
          <w:numId w:val="10"/>
        </w:numPr>
        <w:spacing w:after="0"/>
        <w:jc w:val="both"/>
        <w:rPr>
          <w:rFonts w:ascii="Times New Roman" w:hAnsi="Times New Roman"/>
          <w:sz w:val="24"/>
          <w:szCs w:val="24"/>
        </w:rPr>
      </w:pPr>
      <w:r w:rsidRPr="00B770B6">
        <w:rPr>
          <w:rFonts w:ascii="Times New Roman" w:hAnsi="Times New Roman"/>
          <w:sz w:val="24"/>
          <w:szCs w:val="24"/>
        </w:rPr>
        <w:t>#</w:t>
      </w:r>
      <w:r w:rsidR="00B770B6" w:rsidRPr="00B770B6">
        <w:rPr>
          <w:rFonts w:ascii="Times New Roman" w:hAnsi="Times New Roman"/>
          <w:sz w:val="24"/>
          <w:szCs w:val="24"/>
        </w:rPr>
        <w:t>equaliopportunityforall</w:t>
      </w:r>
      <w:r w:rsidR="00213D27">
        <w:rPr>
          <w:rFonts w:ascii="Times New Roman" w:hAnsi="Times New Roman"/>
          <w:sz w:val="24"/>
          <w:szCs w:val="24"/>
        </w:rPr>
        <w:t xml:space="preserve"> </w:t>
      </w:r>
    </w:p>
    <w:p w:rsidR="00414BFD" w:rsidRPr="004508B3" w:rsidRDefault="00414BFD" w:rsidP="004508B3">
      <w:pPr>
        <w:pStyle w:val="ListParagraph"/>
        <w:numPr>
          <w:ilvl w:val="0"/>
          <w:numId w:val="10"/>
        </w:numPr>
        <w:spacing w:after="0"/>
        <w:jc w:val="both"/>
        <w:rPr>
          <w:rFonts w:ascii="Times New Roman" w:hAnsi="Times New Roman"/>
          <w:sz w:val="24"/>
          <w:szCs w:val="24"/>
        </w:rPr>
      </w:pPr>
      <w:r w:rsidRPr="004508B3">
        <w:rPr>
          <w:rFonts w:ascii="Times New Roman" w:hAnsi="Times New Roman"/>
          <w:sz w:val="24"/>
          <w:szCs w:val="24"/>
        </w:rPr>
        <w:t>#SAYNOTODISCRIMINATION</w:t>
      </w:r>
      <w:r w:rsidR="00213D27">
        <w:rPr>
          <w:rFonts w:ascii="Times New Roman" w:hAnsi="Times New Roman"/>
          <w:sz w:val="24"/>
          <w:szCs w:val="24"/>
        </w:rPr>
        <w:t xml:space="preserve"> </w:t>
      </w:r>
    </w:p>
    <w:p w:rsidR="00414BFD" w:rsidRPr="004508B3" w:rsidRDefault="00414BFD" w:rsidP="004508B3">
      <w:pPr>
        <w:pStyle w:val="ListParagraph"/>
        <w:numPr>
          <w:ilvl w:val="0"/>
          <w:numId w:val="10"/>
        </w:numPr>
        <w:spacing w:after="0"/>
        <w:jc w:val="both"/>
        <w:rPr>
          <w:rFonts w:ascii="Times New Roman" w:hAnsi="Times New Roman"/>
          <w:sz w:val="24"/>
          <w:szCs w:val="24"/>
        </w:rPr>
      </w:pPr>
      <w:r w:rsidRPr="004508B3">
        <w:rPr>
          <w:rFonts w:ascii="Times New Roman" w:hAnsi="Times New Roman"/>
          <w:sz w:val="24"/>
          <w:szCs w:val="24"/>
        </w:rPr>
        <w:t>#RATIFYC190</w:t>
      </w:r>
      <w:r w:rsidR="00213D27">
        <w:rPr>
          <w:rFonts w:ascii="Times New Roman" w:hAnsi="Times New Roman"/>
          <w:sz w:val="24"/>
          <w:szCs w:val="24"/>
        </w:rPr>
        <w:t xml:space="preserve"> </w:t>
      </w:r>
    </w:p>
    <w:p w:rsidR="00414BFD" w:rsidRPr="004508B3" w:rsidRDefault="00B770B6" w:rsidP="004508B3">
      <w:pPr>
        <w:pStyle w:val="ListParagraph"/>
        <w:numPr>
          <w:ilvl w:val="0"/>
          <w:numId w:val="10"/>
        </w:numPr>
        <w:spacing w:after="0"/>
        <w:jc w:val="both"/>
        <w:rPr>
          <w:rFonts w:ascii="Times New Roman" w:hAnsi="Times New Roman"/>
          <w:sz w:val="24"/>
          <w:szCs w:val="24"/>
        </w:rPr>
      </w:pPr>
      <w:r w:rsidRPr="004508B3">
        <w:rPr>
          <w:rFonts w:ascii="Times New Roman" w:hAnsi="Times New Roman"/>
          <w:sz w:val="24"/>
          <w:szCs w:val="24"/>
        </w:rPr>
        <w:t>#RATIFYC111</w:t>
      </w:r>
      <w:r w:rsidR="00213D27">
        <w:rPr>
          <w:rFonts w:ascii="Times New Roman" w:hAnsi="Times New Roman"/>
          <w:sz w:val="24"/>
          <w:szCs w:val="24"/>
        </w:rPr>
        <w:t xml:space="preserve"> </w:t>
      </w:r>
    </w:p>
    <w:p w:rsidR="00414BFD" w:rsidRPr="004508B3" w:rsidRDefault="00414BFD" w:rsidP="004508B3">
      <w:pPr>
        <w:pStyle w:val="ListParagraph"/>
        <w:numPr>
          <w:ilvl w:val="0"/>
          <w:numId w:val="10"/>
        </w:numPr>
        <w:spacing w:after="0"/>
        <w:jc w:val="both"/>
        <w:rPr>
          <w:rFonts w:ascii="Times New Roman" w:hAnsi="Times New Roman"/>
          <w:sz w:val="24"/>
          <w:szCs w:val="24"/>
        </w:rPr>
      </w:pPr>
      <w:r w:rsidRPr="004508B3">
        <w:rPr>
          <w:rFonts w:ascii="Times New Roman" w:hAnsi="Times New Roman"/>
          <w:sz w:val="24"/>
          <w:szCs w:val="24"/>
        </w:rPr>
        <w:t>#SARTUC</w:t>
      </w:r>
    </w:p>
    <w:p w:rsidR="00414BFD" w:rsidRPr="004508B3" w:rsidRDefault="00414BFD" w:rsidP="004508B3">
      <w:pPr>
        <w:pStyle w:val="ListParagraph"/>
        <w:numPr>
          <w:ilvl w:val="0"/>
          <w:numId w:val="10"/>
        </w:numPr>
        <w:spacing w:after="0"/>
        <w:jc w:val="both"/>
        <w:rPr>
          <w:rFonts w:ascii="Times New Roman" w:hAnsi="Times New Roman"/>
          <w:sz w:val="24"/>
          <w:szCs w:val="24"/>
        </w:rPr>
      </w:pPr>
      <w:r w:rsidRPr="004508B3">
        <w:rPr>
          <w:rFonts w:ascii="Times New Roman" w:hAnsi="Times New Roman"/>
          <w:sz w:val="24"/>
          <w:szCs w:val="24"/>
        </w:rPr>
        <w:t>#GENDERPLATFORM</w:t>
      </w:r>
    </w:p>
    <w:p w:rsidR="00414BFD" w:rsidRPr="004508B3" w:rsidRDefault="00414BFD" w:rsidP="004508B3">
      <w:pPr>
        <w:pStyle w:val="ListParagraph"/>
        <w:numPr>
          <w:ilvl w:val="0"/>
          <w:numId w:val="10"/>
        </w:numPr>
        <w:spacing w:after="0"/>
        <w:jc w:val="both"/>
        <w:rPr>
          <w:rFonts w:ascii="Times New Roman" w:hAnsi="Times New Roman"/>
          <w:sz w:val="24"/>
          <w:szCs w:val="24"/>
        </w:rPr>
      </w:pPr>
      <w:r w:rsidRPr="004508B3">
        <w:rPr>
          <w:rFonts w:ascii="Times New Roman" w:hAnsi="Times New Roman"/>
          <w:sz w:val="24"/>
          <w:szCs w:val="24"/>
        </w:rPr>
        <w:t>#SAGP</w:t>
      </w:r>
    </w:p>
    <w:p w:rsidR="00414BFD" w:rsidRPr="004508B3" w:rsidRDefault="00414BFD" w:rsidP="004508B3">
      <w:pPr>
        <w:pStyle w:val="ListParagraph"/>
        <w:numPr>
          <w:ilvl w:val="0"/>
          <w:numId w:val="10"/>
        </w:numPr>
        <w:spacing w:after="0"/>
        <w:jc w:val="both"/>
        <w:rPr>
          <w:rFonts w:ascii="Times New Roman" w:hAnsi="Times New Roman"/>
          <w:sz w:val="24"/>
          <w:szCs w:val="24"/>
        </w:rPr>
      </w:pPr>
      <w:r w:rsidRPr="004508B3">
        <w:rPr>
          <w:rFonts w:ascii="Times New Roman" w:hAnsi="Times New Roman"/>
          <w:sz w:val="24"/>
          <w:szCs w:val="24"/>
        </w:rPr>
        <w:t>#SAFESPACEFORWORK</w:t>
      </w:r>
    </w:p>
    <w:p w:rsidR="00414BFD" w:rsidRPr="004508B3" w:rsidRDefault="00414BFD" w:rsidP="004508B3">
      <w:pPr>
        <w:pStyle w:val="ListParagraph"/>
        <w:numPr>
          <w:ilvl w:val="0"/>
          <w:numId w:val="10"/>
        </w:numPr>
        <w:spacing w:after="0"/>
        <w:jc w:val="both"/>
        <w:rPr>
          <w:rFonts w:ascii="Times New Roman" w:hAnsi="Times New Roman"/>
          <w:sz w:val="24"/>
          <w:szCs w:val="24"/>
        </w:rPr>
      </w:pPr>
      <w:r w:rsidRPr="004508B3">
        <w:rPr>
          <w:rFonts w:ascii="Times New Roman" w:hAnsi="Times New Roman"/>
          <w:sz w:val="24"/>
          <w:szCs w:val="24"/>
        </w:rPr>
        <w:t>#LQBTQI</w:t>
      </w:r>
    </w:p>
    <w:p w:rsidR="00832B7D" w:rsidRPr="004508B3" w:rsidRDefault="00414BFD" w:rsidP="004508B3">
      <w:pPr>
        <w:pStyle w:val="ListParagraph"/>
        <w:numPr>
          <w:ilvl w:val="0"/>
          <w:numId w:val="10"/>
        </w:numPr>
        <w:spacing w:after="0"/>
        <w:jc w:val="both"/>
        <w:rPr>
          <w:rFonts w:ascii="Times New Roman" w:hAnsi="Times New Roman"/>
          <w:sz w:val="24"/>
          <w:szCs w:val="24"/>
        </w:rPr>
      </w:pPr>
      <w:r w:rsidRPr="004508B3">
        <w:rPr>
          <w:rFonts w:ascii="Times New Roman" w:hAnsi="Times New Roman"/>
          <w:sz w:val="24"/>
          <w:szCs w:val="24"/>
        </w:rPr>
        <w:t>More can be added according to the posts</w:t>
      </w:r>
    </w:p>
    <w:p w:rsidR="009E518C" w:rsidRDefault="009E518C" w:rsidP="002556E4">
      <w:pPr>
        <w:spacing w:after="0"/>
        <w:jc w:val="both"/>
        <w:rPr>
          <w:rFonts w:ascii="Times New Roman" w:hAnsi="Times New Roman" w:cs="Times New Roman"/>
          <w:b/>
          <w:bCs/>
          <w:sz w:val="24"/>
          <w:szCs w:val="24"/>
        </w:rPr>
      </w:pPr>
    </w:p>
    <w:p w:rsidR="00A0385F" w:rsidRPr="00A0385F" w:rsidRDefault="00A0385F" w:rsidP="00804DF5">
      <w:pPr>
        <w:pStyle w:val="Heading2"/>
      </w:pPr>
      <w:r w:rsidRPr="00A0385F">
        <w:t>Conclusion</w:t>
      </w:r>
    </w:p>
    <w:p w:rsidR="00967B6F" w:rsidRPr="00A0385F" w:rsidRDefault="00967B6F" w:rsidP="00A0385F">
      <w:pPr>
        <w:pStyle w:val="ListParagraph"/>
        <w:numPr>
          <w:ilvl w:val="0"/>
          <w:numId w:val="7"/>
        </w:numPr>
        <w:spacing w:after="0"/>
        <w:jc w:val="both"/>
        <w:rPr>
          <w:rFonts w:ascii="Times New Roman" w:hAnsi="Times New Roman"/>
          <w:sz w:val="24"/>
          <w:szCs w:val="24"/>
        </w:rPr>
      </w:pPr>
      <w:r w:rsidRPr="00A0385F">
        <w:rPr>
          <w:rFonts w:ascii="Times New Roman" w:hAnsi="Times New Roman"/>
          <w:sz w:val="24"/>
          <w:szCs w:val="24"/>
        </w:rPr>
        <w:t xml:space="preserve">The programme then ended with an evaluation </w:t>
      </w:r>
      <w:r w:rsidR="009E518C">
        <w:rPr>
          <w:rFonts w:ascii="Times New Roman" w:hAnsi="Times New Roman"/>
          <w:sz w:val="24"/>
          <w:szCs w:val="24"/>
        </w:rPr>
        <w:t>from</w:t>
      </w:r>
      <w:r w:rsidRPr="00A0385F">
        <w:rPr>
          <w:rFonts w:ascii="Times New Roman" w:hAnsi="Times New Roman"/>
          <w:sz w:val="24"/>
          <w:szCs w:val="24"/>
        </w:rPr>
        <w:t xml:space="preserve"> the participants.</w:t>
      </w:r>
    </w:p>
    <w:p w:rsidR="009E518C" w:rsidRDefault="009E518C" w:rsidP="00A0385F">
      <w:pPr>
        <w:pStyle w:val="ListParagraph"/>
        <w:numPr>
          <w:ilvl w:val="0"/>
          <w:numId w:val="7"/>
        </w:numPr>
        <w:spacing w:after="0"/>
        <w:jc w:val="both"/>
        <w:rPr>
          <w:rFonts w:ascii="Times New Roman" w:hAnsi="Times New Roman"/>
          <w:sz w:val="24"/>
          <w:szCs w:val="24"/>
        </w:rPr>
      </w:pPr>
      <w:r>
        <w:rPr>
          <w:rFonts w:ascii="Times New Roman" w:hAnsi="Times New Roman"/>
          <w:sz w:val="24"/>
          <w:szCs w:val="24"/>
        </w:rPr>
        <w:t xml:space="preserve">Everyone agreed to run a campaign on Gender Equality/Equal Opportunity for All, participants, the SARTUC Women’s Committee, and all the SARTUC affiliates will support and provide the required materials </w:t>
      </w:r>
      <w:r w:rsidR="004508B3">
        <w:rPr>
          <w:rFonts w:ascii="Times New Roman" w:hAnsi="Times New Roman"/>
          <w:sz w:val="24"/>
          <w:szCs w:val="24"/>
        </w:rPr>
        <w:t>for</w:t>
      </w:r>
      <w:r>
        <w:rPr>
          <w:rFonts w:ascii="Times New Roman" w:hAnsi="Times New Roman"/>
          <w:sz w:val="24"/>
          <w:szCs w:val="24"/>
        </w:rPr>
        <w:t xml:space="preserve"> the campaign. </w:t>
      </w:r>
    </w:p>
    <w:p w:rsidR="00967B6F" w:rsidRPr="00A0385F" w:rsidRDefault="00967B6F" w:rsidP="00A0385F">
      <w:pPr>
        <w:pStyle w:val="ListParagraph"/>
        <w:numPr>
          <w:ilvl w:val="0"/>
          <w:numId w:val="7"/>
        </w:numPr>
        <w:spacing w:after="0"/>
        <w:jc w:val="both"/>
        <w:rPr>
          <w:rFonts w:ascii="Times New Roman" w:hAnsi="Times New Roman"/>
          <w:sz w:val="24"/>
          <w:szCs w:val="24"/>
        </w:rPr>
      </w:pPr>
      <w:r w:rsidRPr="00A0385F">
        <w:rPr>
          <w:rFonts w:ascii="Times New Roman" w:hAnsi="Times New Roman"/>
          <w:sz w:val="24"/>
          <w:szCs w:val="24"/>
        </w:rPr>
        <w:t xml:space="preserve">At the end of </w:t>
      </w:r>
      <w:r w:rsidR="00E91948">
        <w:rPr>
          <w:rFonts w:ascii="Times New Roman" w:hAnsi="Times New Roman"/>
          <w:sz w:val="24"/>
          <w:szCs w:val="24"/>
        </w:rPr>
        <w:t xml:space="preserve">the </w:t>
      </w:r>
      <w:r w:rsidRPr="00A0385F">
        <w:rPr>
          <w:rFonts w:ascii="Times New Roman" w:hAnsi="Times New Roman"/>
          <w:sz w:val="24"/>
          <w:szCs w:val="24"/>
        </w:rPr>
        <w:t>programme, a meeting was held to establish the Women’s Committee of SARTUC which comprised of one member from each country.  The Pakistan representative was elected the Chair while Bangladesh and Nepal will share the position rotationally for a period of two years each.</w:t>
      </w:r>
    </w:p>
    <w:p w:rsidR="00967B6F" w:rsidRPr="00A0385F" w:rsidRDefault="00967B6F" w:rsidP="00A0385F">
      <w:pPr>
        <w:pStyle w:val="ListParagraph"/>
        <w:numPr>
          <w:ilvl w:val="0"/>
          <w:numId w:val="7"/>
        </w:numPr>
        <w:spacing w:after="0"/>
        <w:jc w:val="both"/>
        <w:rPr>
          <w:rFonts w:ascii="Times New Roman" w:hAnsi="Times New Roman"/>
          <w:sz w:val="24"/>
          <w:szCs w:val="24"/>
        </w:rPr>
      </w:pPr>
      <w:r w:rsidRPr="00A0385F">
        <w:rPr>
          <w:rFonts w:ascii="Times New Roman" w:hAnsi="Times New Roman"/>
          <w:sz w:val="24"/>
          <w:szCs w:val="24"/>
        </w:rPr>
        <w:lastRenderedPageBreak/>
        <w:t>SEWA’s Sonia George will be the Technical Advisor to the Committee.</w:t>
      </w:r>
    </w:p>
    <w:p w:rsidR="00513AB5" w:rsidRDefault="00513AB5" w:rsidP="002556E4">
      <w:pPr>
        <w:spacing w:after="0"/>
        <w:jc w:val="both"/>
        <w:rPr>
          <w:rFonts w:ascii="Times New Roman" w:hAnsi="Times New Roman" w:cs="Times New Roman"/>
          <w:sz w:val="24"/>
          <w:szCs w:val="24"/>
        </w:rPr>
      </w:pPr>
    </w:p>
    <w:p w:rsidR="00513AB5" w:rsidRPr="00513AB5" w:rsidRDefault="00513AB5" w:rsidP="00804DF5">
      <w:pPr>
        <w:pStyle w:val="Heading2"/>
      </w:pPr>
      <w:r w:rsidRPr="00513AB5">
        <w:t xml:space="preserve">Decisions from SARTUC’s </w:t>
      </w:r>
      <w:r w:rsidR="004508B3">
        <w:t>Women's</w:t>
      </w:r>
      <w:r w:rsidRPr="00513AB5">
        <w:t xml:space="preserve"> Committee</w:t>
      </w:r>
    </w:p>
    <w:p w:rsidR="00513AB5" w:rsidRPr="00513AB5" w:rsidRDefault="00513AB5" w:rsidP="002556E4">
      <w:pPr>
        <w:spacing w:after="0"/>
        <w:jc w:val="both"/>
        <w:rPr>
          <w:rFonts w:ascii="Times New Roman" w:hAnsi="Times New Roman" w:cs="Times New Roman"/>
          <w:b/>
          <w:bCs/>
          <w:sz w:val="24"/>
          <w:szCs w:val="24"/>
        </w:rPr>
      </w:pPr>
    </w:p>
    <w:p w:rsidR="00513AB5" w:rsidRPr="00513AB5" w:rsidRDefault="00513AB5" w:rsidP="00513AB5">
      <w:pPr>
        <w:pStyle w:val="ListParagraph"/>
        <w:numPr>
          <w:ilvl w:val="0"/>
          <w:numId w:val="5"/>
        </w:numPr>
        <w:spacing w:after="0"/>
        <w:jc w:val="both"/>
        <w:rPr>
          <w:rFonts w:ascii="Times New Roman" w:hAnsi="Times New Roman"/>
          <w:sz w:val="24"/>
          <w:szCs w:val="24"/>
        </w:rPr>
      </w:pPr>
      <w:r w:rsidRPr="00513AB5">
        <w:rPr>
          <w:rFonts w:ascii="Times New Roman" w:hAnsi="Times New Roman"/>
          <w:sz w:val="24"/>
          <w:szCs w:val="24"/>
        </w:rPr>
        <w:t xml:space="preserve">Ms. Dur e Shawar </w:t>
      </w:r>
      <w:r w:rsidR="008B70F9">
        <w:rPr>
          <w:rFonts w:ascii="Times New Roman" w:hAnsi="Times New Roman"/>
          <w:sz w:val="24"/>
          <w:szCs w:val="24"/>
        </w:rPr>
        <w:t xml:space="preserve">(Pakistan) </w:t>
      </w:r>
      <w:r w:rsidRPr="00513AB5">
        <w:rPr>
          <w:rFonts w:ascii="Times New Roman" w:hAnsi="Times New Roman"/>
          <w:sz w:val="24"/>
          <w:szCs w:val="24"/>
        </w:rPr>
        <w:t>has been elected as the Chair for the SARTUC Women’s Committee. (for the first two years)</w:t>
      </w:r>
      <w:r w:rsidR="00E91948">
        <w:rPr>
          <w:rFonts w:ascii="Times New Roman" w:hAnsi="Times New Roman"/>
          <w:sz w:val="24"/>
          <w:szCs w:val="24"/>
        </w:rPr>
        <w:t>;</w:t>
      </w:r>
    </w:p>
    <w:p w:rsidR="00513AB5" w:rsidRPr="00E91948" w:rsidRDefault="00513AB5" w:rsidP="00F67EAB">
      <w:pPr>
        <w:pStyle w:val="ListParagraph"/>
        <w:numPr>
          <w:ilvl w:val="0"/>
          <w:numId w:val="5"/>
        </w:numPr>
        <w:spacing w:after="0"/>
        <w:jc w:val="both"/>
        <w:rPr>
          <w:rFonts w:ascii="Times New Roman" w:hAnsi="Times New Roman"/>
          <w:sz w:val="24"/>
          <w:szCs w:val="24"/>
        </w:rPr>
      </w:pPr>
      <w:r w:rsidRPr="00E91948">
        <w:rPr>
          <w:rFonts w:ascii="Times New Roman" w:hAnsi="Times New Roman"/>
          <w:sz w:val="24"/>
          <w:szCs w:val="24"/>
        </w:rPr>
        <w:t xml:space="preserve">Ms. Mousumi Nishat Shimul </w:t>
      </w:r>
      <w:r w:rsidR="008B70F9" w:rsidRPr="00E91948">
        <w:rPr>
          <w:rFonts w:ascii="Times New Roman" w:hAnsi="Times New Roman"/>
          <w:sz w:val="24"/>
          <w:szCs w:val="24"/>
        </w:rPr>
        <w:t xml:space="preserve">(Bangladesh) </w:t>
      </w:r>
      <w:r w:rsidRPr="00E91948">
        <w:rPr>
          <w:rFonts w:ascii="Times New Roman" w:hAnsi="Times New Roman"/>
          <w:sz w:val="24"/>
          <w:szCs w:val="24"/>
        </w:rPr>
        <w:t>has been elected as the Vice Chair for the SARTUC Women</w:t>
      </w:r>
      <w:r w:rsidR="00E91948" w:rsidRPr="00E91948">
        <w:rPr>
          <w:rFonts w:ascii="Times New Roman" w:hAnsi="Times New Roman"/>
          <w:sz w:val="24"/>
          <w:szCs w:val="24"/>
        </w:rPr>
        <w:t>’</w:t>
      </w:r>
      <w:r w:rsidRPr="00E91948">
        <w:rPr>
          <w:rFonts w:ascii="Times New Roman" w:hAnsi="Times New Roman"/>
          <w:sz w:val="24"/>
          <w:szCs w:val="24"/>
        </w:rPr>
        <w:t>s</w:t>
      </w:r>
      <w:r w:rsidR="00E91948" w:rsidRPr="00E91948">
        <w:rPr>
          <w:rFonts w:ascii="Times New Roman" w:hAnsi="Times New Roman"/>
          <w:sz w:val="24"/>
          <w:szCs w:val="24"/>
        </w:rPr>
        <w:t xml:space="preserve"> </w:t>
      </w:r>
      <w:r w:rsidRPr="00E91948">
        <w:rPr>
          <w:rFonts w:ascii="Times New Roman" w:hAnsi="Times New Roman"/>
          <w:sz w:val="24"/>
          <w:szCs w:val="24"/>
        </w:rPr>
        <w:t>Committee for the first two years</w:t>
      </w:r>
      <w:r w:rsidR="00E91948">
        <w:rPr>
          <w:rFonts w:ascii="Times New Roman" w:hAnsi="Times New Roman"/>
          <w:sz w:val="24"/>
          <w:szCs w:val="24"/>
        </w:rPr>
        <w:t>;</w:t>
      </w:r>
    </w:p>
    <w:p w:rsidR="00513AB5" w:rsidRPr="00513AB5" w:rsidRDefault="00513AB5" w:rsidP="00513AB5">
      <w:pPr>
        <w:pStyle w:val="ListParagraph"/>
        <w:numPr>
          <w:ilvl w:val="0"/>
          <w:numId w:val="5"/>
        </w:numPr>
        <w:spacing w:after="0"/>
        <w:jc w:val="both"/>
        <w:rPr>
          <w:rFonts w:ascii="Times New Roman" w:hAnsi="Times New Roman"/>
          <w:sz w:val="24"/>
          <w:szCs w:val="24"/>
        </w:rPr>
      </w:pPr>
      <w:r w:rsidRPr="00513AB5">
        <w:rPr>
          <w:rFonts w:ascii="Times New Roman" w:hAnsi="Times New Roman"/>
          <w:sz w:val="24"/>
          <w:szCs w:val="24"/>
        </w:rPr>
        <w:t xml:space="preserve">Ms. Sushila Ghimire </w:t>
      </w:r>
      <w:r w:rsidR="008B70F9">
        <w:rPr>
          <w:rFonts w:ascii="Times New Roman" w:hAnsi="Times New Roman"/>
          <w:sz w:val="24"/>
          <w:szCs w:val="24"/>
        </w:rPr>
        <w:t xml:space="preserve">(Nepal) </w:t>
      </w:r>
      <w:r w:rsidRPr="00513AB5">
        <w:rPr>
          <w:rFonts w:ascii="Times New Roman" w:hAnsi="Times New Roman"/>
          <w:sz w:val="24"/>
          <w:szCs w:val="24"/>
        </w:rPr>
        <w:t>has been elected as the Vice Chair for the SARTUC Women’s Committee for the second term of two years</w:t>
      </w:r>
      <w:r w:rsidR="00E91948">
        <w:rPr>
          <w:rFonts w:ascii="Times New Roman" w:hAnsi="Times New Roman"/>
          <w:sz w:val="24"/>
          <w:szCs w:val="24"/>
        </w:rPr>
        <w:t>;</w:t>
      </w:r>
    </w:p>
    <w:p w:rsidR="00513AB5" w:rsidRPr="00513AB5" w:rsidRDefault="00513AB5" w:rsidP="00513AB5">
      <w:pPr>
        <w:pStyle w:val="ListParagraph"/>
        <w:numPr>
          <w:ilvl w:val="0"/>
          <w:numId w:val="5"/>
        </w:numPr>
        <w:spacing w:after="0"/>
        <w:jc w:val="both"/>
        <w:rPr>
          <w:rFonts w:ascii="Times New Roman" w:hAnsi="Times New Roman"/>
          <w:sz w:val="24"/>
          <w:szCs w:val="24"/>
        </w:rPr>
      </w:pPr>
      <w:r w:rsidRPr="00513AB5">
        <w:rPr>
          <w:rFonts w:ascii="Times New Roman" w:hAnsi="Times New Roman"/>
          <w:sz w:val="24"/>
          <w:szCs w:val="24"/>
        </w:rPr>
        <w:t xml:space="preserve">Once India sends a name for the women’s committee, she </w:t>
      </w:r>
      <w:r w:rsidR="00504531">
        <w:rPr>
          <w:rFonts w:ascii="Times New Roman" w:hAnsi="Times New Roman"/>
          <w:sz w:val="24"/>
          <w:szCs w:val="24"/>
        </w:rPr>
        <w:t>will</w:t>
      </w:r>
      <w:r w:rsidRPr="00513AB5">
        <w:rPr>
          <w:rFonts w:ascii="Times New Roman" w:hAnsi="Times New Roman"/>
          <w:sz w:val="24"/>
          <w:szCs w:val="24"/>
        </w:rPr>
        <w:t xml:space="preserve"> be </w:t>
      </w:r>
      <w:r w:rsidR="00504531">
        <w:rPr>
          <w:rFonts w:ascii="Times New Roman" w:hAnsi="Times New Roman"/>
          <w:sz w:val="24"/>
          <w:szCs w:val="24"/>
        </w:rPr>
        <w:t>a</w:t>
      </w:r>
      <w:r w:rsidR="00E91948">
        <w:rPr>
          <w:rFonts w:ascii="Times New Roman" w:hAnsi="Times New Roman"/>
          <w:sz w:val="24"/>
          <w:szCs w:val="24"/>
        </w:rPr>
        <w:t xml:space="preserve"> member of the Committee;</w:t>
      </w:r>
    </w:p>
    <w:p w:rsidR="00D826A6" w:rsidRPr="00D826A6" w:rsidRDefault="00513AB5" w:rsidP="00D826A6">
      <w:pPr>
        <w:pStyle w:val="ListParagraph"/>
        <w:numPr>
          <w:ilvl w:val="0"/>
          <w:numId w:val="5"/>
        </w:numPr>
        <w:spacing w:after="0"/>
        <w:jc w:val="both"/>
        <w:rPr>
          <w:rFonts w:ascii="Times New Roman" w:hAnsi="Times New Roman"/>
          <w:sz w:val="24"/>
          <w:szCs w:val="24"/>
        </w:rPr>
      </w:pPr>
      <w:r w:rsidRPr="00DF19AA">
        <w:rPr>
          <w:rFonts w:ascii="Times New Roman" w:hAnsi="Times New Roman"/>
          <w:sz w:val="24"/>
          <w:szCs w:val="24"/>
        </w:rPr>
        <w:t xml:space="preserve">Regular </w:t>
      </w:r>
      <w:r w:rsidR="00504531">
        <w:rPr>
          <w:rFonts w:ascii="Times New Roman" w:hAnsi="Times New Roman"/>
          <w:sz w:val="24"/>
          <w:szCs w:val="24"/>
        </w:rPr>
        <w:t>Zoom</w:t>
      </w:r>
      <w:r w:rsidRPr="00DF19AA">
        <w:rPr>
          <w:rFonts w:ascii="Times New Roman" w:hAnsi="Times New Roman"/>
          <w:sz w:val="24"/>
          <w:szCs w:val="24"/>
        </w:rPr>
        <w:t xml:space="preserve"> </w:t>
      </w:r>
      <w:r w:rsidR="00504531">
        <w:rPr>
          <w:rFonts w:ascii="Times New Roman" w:hAnsi="Times New Roman"/>
          <w:sz w:val="24"/>
          <w:szCs w:val="24"/>
        </w:rPr>
        <w:t>meetings</w:t>
      </w:r>
      <w:r w:rsidRPr="00DF19AA">
        <w:rPr>
          <w:rFonts w:ascii="Times New Roman" w:hAnsi="Times New Roman"/>
          <w:sz w:val="24"/>
          <w:szCs w:val="24"/>
        </w:rPr>
        <w:t xml:space="preserve"> would be done for updates on the work done and new </w:t>
      </w:r>
      <w:r w:rsidR="00504531">
        <w:rPr>
          <w:rFonts w:ascii="Times New Roman" w:hAnsi="Times New Roman"/>
          <w:sz w:val="24"/>
          <w:szCs w:val="24"/>
        </w:rPr>
        <w:t>programme discussions.</w:t>
      </w:r>
    </w:p>
    <w:p w:rsidR="00D826A6" w:rsidRPr="00D826A6" w:rsidRDefault="00D826A6" w:rsidP="00D826A6">
      <w:pPr>
        <w:spacing w:after="0"/>
        <w:ind w:left="360"/>
        <w:jc w:val="both"/>
        <w:rPr>
          <w:rFonts w:ascii="Times New Roman" w:hAnsi="Times New Roman"/>
          <w:sz w:val="24"/>
          <w:szCs w:val="24"/>
        </w:rPr>
      </w:pPr>
    </w:p>
    <w:p w:rsidR="00D826A6" w:rsidRDefault="00D826A6"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F67EAB" w:rsidRDefault="00F67EAB"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51058C" w:rsidRDefault="0051058C" w:rsidP="00D826A6">
      <w:pPr>
        <w:pStyle w:val="ListParagraph"/>
        <w:spacing w:after="0"/>
        <w:rPr>
          <w:rFonts w:ascii="Times New Roman" w:hAnsi="Times New Roman"/>
          <w:sz w:val="24"/>
          <w:szCs w:val="24"/>
        </w:rPr>
      </w:pPr>
    </w:p>
    <w:p w:rsidR="00D826A6" w:rsidRDefault="00D826A6" w:rsidP="00D826A6">
      <w:pPr>
        <w:pStyle w:val="ListParagraph"/>
        <w:spacing w:after="0"/>
        <w:rPr>
          <w:rFonts w:ascii="Times New Roman" w:hAnsi="Times New Roman"/>
          <w:sz w:val="24"/>
          <w:szCs w:val="24"/>
        </w:rPr>
      </w:pPr>
    </w:p>
    <w:p w:rsidR="00105C1A" w:rsidRPr="00DF19AA" w:rsidRDefault="00105C1A" w:rsidP="00D826A6">
      <w:pPr>
        <w:pStyle w:val="ListParagraph"/>
        <w:spacing w:after="0"/>
        <w:jc w:val="center"/>
        <w:rPr>
          <w:rFonts w:ascii="Times New Roman" w:hAnsi="Times New Roman"/>
          <w:b/>
          <w:bCs/>
          <w:color w:val="0070C0"/>
          <w:sz w:val="28"/>
          <w:szCs w:val="28"/>
        </w:rPr>
      </w:pPr>
      <w:r w:rsidRPr="00DF19AA">
        <w:rPr>
          <w:rFonts w:ascii="Times New Roman" w:hAnsi="Times New Roman"/>
          <w:b/>
          <w:bCs/>
          <w:color w:val="0070C0"/>
          <w:sz w:val="28"/>
          <w:szCs w:val="28"/>
        </w:rPr>
        <w:lastRenderedPageBreak/>
        <w:t>Annex-I</w:t>
      </w:r>
    </w:p>
    <w:p w:rsidR="00D268E2" w:rsidRDefault="00D268E2" w:rsidP="002556E4">
      <w:pPr>
        <w:spacing w:after="0"/>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t xml:space="preserve">SARTUC’s </w:t>
      </w:r>
      <w:r w:rsidR="00B75973">
        <w:rPr>
          <w:rFonts w:ascii="Times New Roman" w:hAnsi="Times New Roman" w:cs="Times New Roman"/>
          <w:b/>
          <w:bCs/>
          <w:color w:val="0070C0"/>
          <w:sz w:val="28"/>
          <w:szCs w:val="28"/>
        </w:rPr>
        <w:t>Women's</w:t>
      </w:r>
      <w:r>
        <w:rPr>
          <w:rFonts w:ascii="Times New Roman" w:hAnsi="Times New Roman" w:cs="Times New Roman"/>
          <w:b/>
          <w:bCs/>
          <w:color w:val="0070C0"/>
          <w:sz w:val="28"/>
          <w:szCs w:val="28"/>
        </w:rPr>
        <w:t xml:space="preserve"> Committee</w:t>
      </w:r>
    </w:p>
    <w:p w:rsidR="001C4B8D" w:rsidRDefault="001C4B8D" w:rsidP="002556E4">
      <w:pPr>
        <w:spacing w:after="0"/>
        <w:jc w:val="center"/>
        <w:rPr>
          <w:rFonts w:ascii="Times New Roman" w:hAnsi="Times New Roman" w:cs="Times New Roman"/>
          <w:b/>
          <w:bCs/>
          <w:color w:val="0070C0"/>
          <w:sz w:val="28"/>
          <w:szCs w:val="28"/>
        </w:rPr>
      </w:pPr>
    </w:p>
    <w:tbl>
      <w:tblPr>
        <w:tblStyle w:val="TableGrid"/>
        <w:tblW w:w="0" w:type="auto"/>
        <w:tblLook w:val="04A0" w:firstRow="1" w:lastRow="0" w:firstColumn="1" w:lastColumn="0" w:noHBand="0" w:noVBand="1"/>
      </w:tblPr>
      <w:tblGrid>
        <w:gridCol w:w="738"/>
        <w:gridCol w:w="2070"/>
        <w:gridCol w:w="3060"/>
        <w:gridCol w:w="2430"/>
      </w:tblGrid>
      <w:tr w:rsidR="00293BA8" w:rsidRPr="00293BA8" w:rsidTr="00293BA8">
        <w:tc>
          <w:tcPr>
            <w:tcW w:w="738" w:type="dxa"/>
          </w:tcPr>
          <w:p w:rsidR="001C4B8D" w:rsidRPr="00293BA8" w:rsidRDefault="001C4B8D" w:rsidP="002556E4">
            <w:pPr>
              <w:jc w:val="center"/>
              <w:rPr>
                <w:rFonts w:ascii="Calibri" w:hAnsi="Calibri" w:cs="Calibri"/>
                <w:b/>
                <w:bCs/>
                <w:sz w:val="24"/>
                <w:szCs w:val="24"/>
              </w:rPr>
            </w:pPr>
            <w:r w:rsidRPr="00293BA8">
              <w:rPr>
                <w:rFonts w:ascii="Calibri" w:hAnsi="Calibri" w:cs="Calibri"/>
                <w:b/>
                <w:bCs/>
                <w:sz w:val="24"/>
                <w:szCs w:val="24"/>
              </w:rPr>
              <w:t>SN</w:t>
            </w:r>
          </w:p>
        </w:tc>
        <w:tc>
          <w:tcPr>
            <w:tcW w:w="2070" w:type="dxa"/>
          </w:tcPr>
          <w:p w:rsidR="001C4B8D" w:rsidRPr="00293BA8" w:rsidRDefault="001C4B8D" w:rsidP="002556E4">
            <w:pPr>
              <w:jc w:val="center"/>
              <w:rPr>
                <w:rFonts w:ascii="Calibri" w:hAnsi="Calibri" w:cs="Calibri"/>
                <w:b/>
                <w:bCs/>
                <w:sz w:val="24"/>
                <w:szCs w:val="24"/>
              </w:rPr>
            </w:pPr>
            <w:r w:rsidRPr="00293BA8">
              <w:rPr>
                <w:rFonts w:ascii="Calibri" w:hAnsi="Calibri" w:cs="Calibri"/>
                <w:b/>
                <w:bCs/>
                <w:sz w:val="24"/>
                <w:szCs w:val="24"/>
              </w:rPr>
              <w:t>County</w:t>
            </w:r>
          </w:p>
        </w:tc>
        <w:tc>
          <w:tcPr>
            <w:tcW w:w="3060" w:type="dxa"/>
          </w:tcPr>
          <w:p w:rsidR="001C4B8D" w:rsidRPr="00293BA8" w:rsidRDefault="001C4B8D" w:rsidP="002556E4">
            <w:pPr>
              <w:jc w:val="center"/>
              <w:rPr>
                <w:rFonts w:ascii="Calibri" w:hAnsi="Calibri" w:cs="Calibri"/>
                <w:b/>
                <w:bCs/>
                <w:sz w:val="24"/>
                <w:szCs w:val="24"/>
              </w:rPr>
            </w:pPr>
            <w:r w:rsidRPr="00293BA8">
              <w:rPr>
                <w:rFonts w:ascii="Calibri" w:hAnsi="Calibri" w:cs="Calibri"/>
                <w:b/>
                <w:bCs/>
                <w:sz w:val="24"/>
                <w:szCs w:val="24"/>
              </w:rPr>
              <w:t>Committee Member Names</w:t>
            </w:r>
          </w:p>
        </w:tc>
        <w:tc>
          <w:tcPr>
            <w:tcW w:w="2430" w:type="dxa"/>
          </w:tcPr>
          <w:p w:rsidR="001C4B8D" w:rsidRPr="00293BA8" w:rsidRDefault="001C4B8D" w:rsidP="002556E4">
            <w:pPr>
              <w:jc w:val="center"/>
              <w:rPr>
                <w:rFonts w:ascii="Calibri" w:hAnsi="Calibri" w:cs="Calibri"/>
                <w:b/>
                <w:bCs/>
                <w:sz w:val="24"/>
                <w:szCs w:val="24"/>
              </w:rPr>
            </w:pPr>
            <w:r w:rsidRPr="00293BA8">
              <w:rPr>
                <w:rFonts w:ascii="Calibri" w:hAnsi="Calibri" w:cs="Calibri"/>
                <w:b/>
                <w:bCs/>
                <w:sz w:val="24"/>
                <w:szCs w:val="24"/>
              </w:rPr>
              <w:t>Designation</w:t>
            </w:r>
          </w:p>
        </w:tc>
      </w:tr>
      <w:tr w:rsidR="00293BA8" w:rsidRPr="00293BA8" w:rsidTr="00293BA8">
        <w:tc>
          <w:tcPr>
            <w:tcW w:w="738"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1</w:t>
            </w:r>
          </w:p>
        </w:tc>
        <w:tc>
          <w:tcPr>
            <w:tcW w:w="2070" w:type="dxa"/>
          </w:tcPr>
          <w:p w:rsidR="001C4B8D" w:rsidRPr="00293BA8" w:rsidRDefault="001C4B8D" w:rsidP="00293BA8">
            <w:pPr>
              <w:jc w:val="both"/>
              <w:rPr>
                <w:rFonts w:ascii="Calibri" w:hAnsi="Calibri" w:cs="Calibri"/>
                <w:sz w:val="24"/>
                <w:szCs w:val="24"/>
              </w:rPr>
            </w:pPr>
            <w:r w:rsidRPr="00293BA8">
              <w:rPr>
                <w:rFonts w:ascii="Calibri" w:hAnsi="Calibri" w:cs="Calibri"/>
                <w:sz w:val="24"/>
                <w:szCs w:val="24"/>
              </w:rPr>
              <w:t>Pakistan</w:t>
            </w:r>
          </w:p>
        </w:tc>
        <w:tc>
          <w:tcPr>
            <w:tcW w:w="306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Dur e Shawar</w:t>
            </w:r>
          </w:p>
        </w:tc>
        <w:tc>
          <w:tcPr>
            <w:tcW w:w="243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Chair</w:t>
            </w:r>
          </w:p>
        </w:tc>
      </w:tr>
      <w:tr w:rsidR="00293BA8" w:rsidRPr="00293BA8" w:rsidTr="00293BA8">
        <w:tc>
          <w:tcPr>
            <w:tcW w:w="738"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2</w:t>
            </w:r>
          </w:p>
        </w:tc>
        <w:tc>
          <w:tcPr>
            <w:tcW w:w="2070" w:type="dxa"/>
          </w:tcPr>
          <w:p w:rsidR="001C4B8D" w:rsidRPr="00293BA8" w:rsidRDefault="001C4B8D" w:rsidP="00293BA8">
            <w:pPr>
              <w:jc w:val="both"/>
              <w:rPr>
                <w:rFonts w:ascii="Calibri" w:hAnsi="Calibri" w:cs="Calibri"/>
                <w:sz w:val="24"/>
                <w:szCs w:val="24"/>
              </w:rPr>
            </w:pPr>
            <w:r w:rsidRPr="00293BA8">
              <w:rPr>
                <w:rFonts w:ascii="Calibri" w:hAnsi="Calibri" w:cs="Calibri"/>
                <w:sz w:val="24"/>
                <w:szCs w:val="24"/>
              </w:rPr>
              <w:t>Bangladesh</w:t>
            </w:r>
          </w:p>
        </w:tc>
        <w:tc>
          <w:tcPr>
            <w:tcW w:w="306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Mousumi Nishat Shimul</w:t>
            </w:r>
          </w:p>
        </w:tc>
        <w:tc>
          <w:tcPr>
            <w:tcW w:w="243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Vice Chair</w:t>
            </w:r>
          </w:p>
        </w:tc>
      </w:tr>
      <w:tr w:rsidR="00293BA8" w:rsidRPr="00293BA8" w:rsidTr="00293BA8">
        <w:tc>
          <w:tcPr>
            <w:tcW w:w="738"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3</w:t>
            </w:r>
          </w:p>
        </w:tc>
        <w:tc>
          <w:tcPr>
            <w:tcW w:w="2070" w:type="dxa"/>
          </w:tcPr>
          <w:p w:rsidR="001C4B8D" w:rsidRPr="00293BA8" w:rsidRDefault="001C4B8D" w:rsidP="00293BA8">
            <w:pPr>
              <w:jc w:val="both"/>
              <w:rPr>
                <w:rFonts w:ascii="Calibri" w:hAnsi="Calibri" w:cs="Calibri"/>
                <w:sz w:val="24"/>
                <w:szCs w:val="24"/>
              </w:rPr>
            </w:pPr>
            <w:r w:rsidRPr="00293BA8">
              <w:rPr>
                <w:rFonts w:ascii="Calibri" w:hAnsi="Calibri" w:cs="Calibri"/>
                <w:sz w:val="24"/>
                <w:szCs w:val="24"/>
              </w:rPr>
              <w:t>Afghanistan</w:t>
            </w:r>
          </w:p>
        </w:tc>
        <w:tc>
          <w:tcPr>
            <w:tcW w:w="3060" w:type="dxa"/>
          </w:tcPr>
          <w:p w:rsidR="001C4B8D" w:rsidRPr="00293BA8" w:rsidRDefault="00B75973" w:rsidP="00293BA8">
            <w:pPr>
              <w:jc w:val="both"/>
              <w:rPr>
                <w:rFonts w:ascii="Calibri" w:hAnsi="Calibri" w:cs="Calibri"/>
                <w:sz w:val="24"/>
                <w:szCs w:val="24"/>
              </w:rPr>
            </w:pPr>
            <w:r>
              <w:rPr>
                <w:rFonts w:ascii="Calibri" w:hAnsi="Calibri" w:cs="Calibri"/>
                <w:sz w:val="24"/>
                <w:szCs w:val="24"/>
              </w:rPr>
              <w:t>……………………………….</w:t>
            </w:r>
          </w:p>
        </w:tc>
        <w:tc>
          <w:tcPr>
            <w:tcW w:w="243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Member</w:t>
            </w:r>
          </w:p>
        </w:tc>
      </w:tr>
      <w:tr w:rsidR="00293BA8" w:rsidRPr="00293BA8" w:rsidTr="00293BA8">
        <w:tc>
          <w:tcPr>
            <w:tcW w:w="738"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4</w:t>
            </w:r>
          </w:p>
        </w:tc>
        <w:tc>
          <w:tcPr>
            <w:tcW w:w="2070" w:type="dxa"/>
          </w:tcPr>
          <w:p w:rsidR="001C4B8D" w:rsidRPr="00293BA8" w:rsidRDefault="001C4B8D" w:rsidP="00293BA8">
            <w:pPr>
              <w:jc w:val="both"/>
              <w:rPr>
                <w:rFonts w:ascii="Calibri" w:hAnsi="Calibri" w:cs="Calibri"/>
                <w:sz w:val="24"/>
                <w:szCs w:val="24"/>
              </w:rPr>
            </w:pPr>
            <w:r w:rsidRPr="00293BA8">
              <w:rPr>
                <w:rFonts w:ascii="Calibri" w:hAnsi="Calibri" w:cs="Calibri"/>
                <w:sz w:val="24"/>
                <w:szCs w:val="24"/>
              </w:rPr>
              <w:t>India</w:t>
            </w:r>
          </w:p>
        </w:tc>
        <w:tc>
          <w:tcPr>
            <w:tcW w:w="3060" w:type="dxa"/>
          </w:tcPr>
          <w:p w:rsidR="001C4B8D" w:rsidRPr="00293BA8" w:rsidRDefault="00B75973" w:rsidP="00293BA8">
            <w:pPr>
              <w:jc w:val="both"/>
              <w:rPr>
                <w:rFonts w:ascii="Calibri" w:hAnsi="Calibri" w:cs="Calibri"/>
                <w:sz w:val="24"/>
                <w:szCs w:val="24"/>
              </w:rPr>
            </w:pPr>
            <w:r>
              <w:rPr>
                <w:rFonts w:ascii="Calibri" w:hAnsi="Calibri" w:cs="Calibri"/>
                <w:sz w:val="24"/>
                <w:szCs w:val="24"/>
              </w:rPr>
              <w:t>……………………………….</w:t>
            </w:r>
          </w:p>
        </w:tc>
        <w:tc>
          <w:tcPr>
            <w:tcW w:w="243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Member</w:t>
            </w:r>
          </w:p>
        </w:tc>
      </w:tr>
      <w:tr w:rsidR="00293BA8" w:rsidRPr="00293BA8" w:rsidTr="00293BA8">
        <w:tc>
          <w:tcPr>
            <w:tcW w:w="738"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5</w:t>
            </w:r>
          </w:p>
        </w:tc>
        <w:tc>
          <w:tcPr>
            <w:tcW w:w="2070" w:type="dxa"/>
          </w:tcPr>
          <w:p w:rsidR="001C4B8D" w:rsidRPr="00293BA8" w:rsidRDefault="001C4B8D" w:rsidP="00293BA8">
            <w:pPr>
              <w:jc w:val="both"/>
              <w:rPr>
                <w:rFonts w:ascii="Calibri" w:hAnsi="Calibri" w:cs="Calibri"/>
                <w:sz w:val="24"/>
                <w:szCs w:val="24"/>
              </w:rPr>
            </w:pPr>
            <w:r w:rsidRPr="00293BA8">
              <w:rPr>
                <w:rFonts w:ascii="Calibri" w:hAnsi="Calibri" w:cs="Calibri"/>
                <w:sz w:val="24"/>
                <w:szCs w:val="24"/>
              </w:rPr>
              <w:t>Maldives</w:t>
            </w:r>
          </w:p>
        </w:tc>
        <w:tc>
          <w:tcPr>
            <w:tcW w:w="306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Fathimath Zimna</w:t>
            </w:r>
          </w:p>
        </w:tc>
        <w:tc>
          <w:tcPr>
            <w:tcW w:w="243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Member</w:t>
            </w:r>
          </w:p>
        </w:tc>
      </w:tr>
      <w:tr w:rsidR="00293BA8" w:rsidRPr="00293BA8" w:rsidTr="00293BA8">
        <w:tc>
          <w:tcPr>
            <w:tcW w:w="738"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6</w:t>
            </w:r>
          </w:p>
        </w:tc>
        <w:tc>
          <w:tcPr>
            <w:tcW w:w="2070" w:type="dxa"/>
          </w:tcPr>
          <w:p w:rsidR="001C4B8D" w:rsidRPr="00293BA8" w:rsidRDefault="001C4B8D" w:rsidP="00293BA8">
            <w:pPr>
              <w:jc w:val="both"/>
              <w:rPr>
                <w:rFonts w:ascii="Calibri" w:hAnsi="Calibri" w:cs="Calibri"/>
                <w:sz w:val="24"/>
                <w:szCs w:val="24"/>
              </w:rPr>
            </w:pPr>
            <w:r w:rsidRPr="00293BA8">
              <w:rPr>
                <w:rFonts w:ascii="Calibri" w:hAnsi="Calibri" w:cs="Calibri"/>
                <w:sz w:val="24"/>
                <w:szCs w:val="24"/>
              </w:rPr>
              <w:t>Nepal</w:t>
            </w:r>
          </w:p>
        </w:tc>
        <w:tc>
          <w:tcPr>
            <w:tcW w:w="306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Sushila Ghimire</w:t>
            </w:r>
          </w:p>
        </w:tc>
        <w:tc>
          <w:tcPr>
            <w:tcW w:w="243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Member</w:t>
            </w:r>
          </w:p>
        </w:tc>
      </w:tr>
      <w:tr w:rsidR="00293BA8" w:rsidRPr="00293BA8" w:rsidTr="00293BA8">
        <w:tc>
          <w:tcPr>
            <w:tcW w:w="738"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7</w:t>
            </w:r>
          </w:p>
        </w:tc>
        <w:tc>
          <w:tcPr>
            <w:tcW w:w="2070" w:type="dxa"/>
          </w:tcPr>
          <w:p w:rsidR="001C4B8D" w:rsidRPr="00293BA8" w:rsidRDefault="001C4B8D" w:rsidP="00293BA8">
            <w:pPr>
              <w:jc w:val="both"/>
              <w:rPr>
                <w:rFonts w:ascii="Calibri" w:hAnsi="Calibri" w:cs="Calibri"/>
                <w:sz w:val="24"/>
                <w:szCs w:val="24"/>
              </w:rPr>
            </w:pPr>
            <w:r w:rsidRPr="00293BA8">
              <w:rPr>
                <w:rFonts w:ascii="Calibri" w:hAnsi="Calibri" w:cs="Calibri"/>
                <w:sz w:val="24"/>
                <w:szCs w:val="24"/>
              </w:rPr>
              <w:t>Sri Lanka</w:t>
            </w:r>
          </w:p>
        </w:tc>
        <w:tc>
          <w:tcPr>
            <w:tcW w:w="306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Chandrani Panditha</w:t>
            </w:r>
          </w:p>
        </w:tc>
        <w:tc>
          <w:tcPr>
            <w:tcW w:w="2430" w:type="dxa"/>
          </w:tcPr>
          <w:p w:rsidR="001C4B8D" w:rsidRPr="00293BA8" w:rsidRDefault="00293BA8" w:rsidP="00293BA8">
            <w:pPr>
              <w:jc w:val="both"/>
              <w:rPr>
                <w:rFonts w:ascii="Calibri" w:hAnsi="Calibri" w:cs="Calibri"/>
                <w:sz w:val="24"/>
                <w:szCs w:val="24"/>
              </w:rPr>
            </w:pPr>
            <w:r w:rsidRPr="00293BA8">
              <w:rPr>
                <w:rFonts w:ascii="Calibri" w:hAnsi="Calibri" w:cs="Calibri"/>
                <w:sz w:val="24"/>
                <w:szCs w:val="24"/>
              </w:rPr>
              <w:t>Member</w:t>
            </w:r>
          </w:p>
        </w:tc>
      </w:tr>
    </w:tbl>
    <w:p w:rsidR="001C4B8D" w:rsidRDefault="001C4B8D" w:rsidP="00293BA8">
      <w:pPr>
        <w:spacing w:after="0"/>
        <w:jc w:val="both"/>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Default="00D268E2" w:rsidP="002556E4">
      <w:pPr>
        <w:spacing w:after="0"/>
        <w:jc w:val="center"/>
        <w:rPr>
          <w:rFonts w:ascii="Times New Roman" w:hAnsi="Times New Roman" w:cs="Times New Roman"/>
          <w:b/>
          <w:bCs/>
          <w:color w:val="0070C0"/>
          <w:sz w:val="28"/>
          <w:szCs w:val="28"/>
        </w:rPr>
      </w:pPr>
    </w:p>
    <w:p w:rsidR="00D268E2" w:rsidRPr="002556E4" w:rsidRDefault="00D268E2" w:rsidP="002556E4">
      <w:pPr>
        <w:spacing w:after="0"/>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lastRenderedPageBreak/>
        <w:t>Annex-II</w:t>
      </w:r>
    </w:p>
    <w:p w:rsidR="00105C1A" w:rsidRPr="002556E4" w:rsidRDefault="00105C1A" w:rsidP="002556E4">
      <w:pPr>
        <w:spacing w:after="0"/>
        <w:jc w:val="center"/>
        <w:rPr>
          <w:rFonts w:ascii="Times New Roman" w:hAnsi="Times New Roman" w:cs="Times New Roman"/>
          <w:b/>
          <w:bCs/>
          <w:color w:val="0070C0"/>
          <w:sz w:val="28"/>
          <w:szCs w:val="28"/>
        </w:rPr>
      </w:pPr>
      <w:r w:rsidRPr="002556E4">
        <w:rPr>
          <w:rFonts w:ascii="Times New Roman" w:hAnsi="Times New Roman" w:cs="Times New Roman"/>
          <w:b/>
          <w:bCs/>
          <w:color w:val="0070C0"/>
          <w:sz w:val="28"/>
          <w:szCs w:val="28"/>
        </w:rPr>
        <w:t>Participants List</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5"/>
        <w:gridCol w:w="2026"/>
        <w:gridCol w:w="4338"/>
        <w:gridCol w:w="2379"/>
      </w:tblGrid>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b/>
                <w:bCs/>
                <w:sz w:val="24"/>
                <w:szCs w:val="24"/>
                <w:lang w:eastAsia="en-GB" w:bidi="ne-NP"/>
              </w:rPr>
            </w:pPr>
            <w:r w:rsidRPr="00786F97">
              <w:rPr>
                <w:rFonts w:ascii="Times New Roman" w:eastAsia="Times New Roman" w:hAnsi="Times New Roman" w:cs="Times New Roman"/>
                <w:b/>
                <w:bCs/>
                <w:sz w:val="24"/>
                <w:szCs w:val="24"/>
                <w:lang w:eastAsia="en-GB" w:bidi="ne-NP"/>
              </w:rPr>
              <w:t>S.N</w:t>
            </w:r>
          </w:p>
        </w:tc>
        <w:tc>
          <w:tcPr>
            <w:tcW w:w="2026"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b/>
                <w:bCs/>
                <w:sz w:val="24"/>
                <w:szCs w:val="24"/>
                <w:lang w:eastAsia="en-GB" w:bidi="ne-NP"/>
              </w:rPr>
            </w:pPr>
            <w:r w:rsidRPr="00786F97">
              <w:rPr>
                <w:rFonts w:ascii="Times New Roman" w:eastAsia="Times New Roman" w:hAnsi="Times New Roman" w:cs="Times New Roman"/>
                <w:b/>
                <w:bCs/>
                <w:sz w:val="24"/>
                <w:szCs w:val="24"/>
                <w:lang w:eastAsia="en-GB" w:bidi="ne-NP"/>
              </w:rPr>
              <w:t>Country</w:t>
            </w: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b/>
                <w:bCs/>
                <w:sz w:val="24"/>
                <w:szCs w:val="24"/>
                <w:lang w:eastAsia="en-GB" w:bidi="ne-NP"/>
              </w:rPr>
            </w:pPr>
            <w:r w:rsidRPr="00786F97">
              <w:rPr>
                <w:rFonts w:ascii="Times New Roman" w:eastAsia="Times New Roman" w:hAnsi="Times New Roman" w:cs="Times New Roman"/>
                <w:b/>
                <w:bCs/>
                <w:sz w:val="24"/>
                <w:szCs w:val="24"/>
                <w:lang w:eastAsia="en-GB" w:bidi="ne-NP"/>
              </w:rPr>
              <w:t>Name</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b/>
                <w:bCs/>
                <w:sz w:val="24"/>
                <w:szCs w:val="24"/>
                <w:lang w:eastAsia="en-GB" w:bidi="ne-NP"/>
              </w:rPr>
            </w:pPr>
            <w:r w:rsidRPr="00786F97">
              <w:rPr>
                <w:rFonts w:ascii="Times New Roman" w:eastAsia="Times New Roman" w:hAnsi="Times New Roman" w:cs="Times New Roman"/>
                <w:b/>
                <w:bCs/>
                <w:sz w:val="24"/>
                <w:szCs w:val="24"/>
                <w:lang w:eastAsia="en-GB" w:bidi="ne-NP"/>
              </w:rPr>
              <w:t>Organization</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w:t>
            </w:r>
          </w:p>
        </w:tc>
        <w:tc>
          <w:tcPr>
            <w:tcW w:w="2026" w:type="dxa"/>
            <w:vMerge w:val="restart"/>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Bangladesh</w:t>
            </w: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Mr. MD Abdul Gofur</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BJSD</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Syeda Azizun Nahar</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BLF</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3</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Ajija Sultana</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JSL</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4</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 xml:space="preserve">Mr. Shah Newaz Khandaker </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BFTUC</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5</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Mousumi Nishat Shimul</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BMSF</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6</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Mr. Kazi Riyadh</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BSSF</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7</w:t>
            </w:r>
          </w:p>
        </w:tc>
        <w:tc>
          <w:tcPr>
            <w:tcW w:w="2026" w:type="dxa"/>
            <w:vMerge w:val="restart"/>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India</w:t>
            </w: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Sonia George</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SEWA</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8</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Nishi Kapahi</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SAGP</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9</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Mr. Mahendra Sharma</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2556E4">
              <w:rPr>
                <w:rFonts w:ascii="Times New Roman" w:eastAsia="Times New Roman" w:hAnsi="Times New Roman" w:cs="Times New Roman"/>
                <w:sz w:val="24"/>
                <w:szCs w:val="24"/>
                <w:lang w:eastAsia="en-GB" w:bidi="ne-NP"/>
              </w:rPr>
              <w:t>Advisor, SARTUC</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10</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Champa Verma</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HMS</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11</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Umanagendramani Makaraju</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INTUC</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12</w:t>
            </w:r>
          </w:p>
        </w:tc>
        <w:tc>
          <w:tcPr>
            <w:tcW w:w="2026"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Maldives</w:t>
            </w: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Fathimath Zimna</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MTUC</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13</w:t>
            </w:r>
          </w:p>
        </w:tc>
        <w:tc>
          <w:tcPr>
            <w:tcW w:w="2026"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Pakistan</w:t>
            </w: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Dur-E-Shawar Shiraj</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PWF</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14</w:t>
            </w:r>
          </w:p>
        </w:tc>
        <w:tc>
          <w:tcPr>
            <w:tcW w:w="2026" w:type="dxa"/>
            <w:vMerge w:val="restart"/>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Sri Lanka</w:t>
            </w: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Chandrani Panditha</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SLNSS</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16</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Kanishta Michael</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CWC</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17</w:t>
            </w:r>
          </w:p>
        </w:tc>
        <w:tc>
          <w:tcPr>
            <w:tcW w:w="2026" w:type="dxa"/>
            <w:vMerge w:val="restart"/>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Nepal</w:t>
            </w: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 xml:space="preserve">Ms. Anju Agasti </w:t>
            </w:r>
          </w:p>
        </w:tc>
        <w:tc>
          <w:tcPr>
            <w:tcW w:w="2379" w:type="dxa"/>
            <w:vMerge w:val="restart"/>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ANTUF</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18</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Mr. Subash Dhakal</w:t>
            </w:r>
          </w:p>
        </w:tc>
        <w:tc>
          <w:tcPr>
            <w:tcW w:w="2379"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19</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Beli Maiya Ghale</w:t>
            </w:r>
          </w:p>
        </w:tc>
        <w:tc>
          <w:tcPr>
            <w:tcW w:w="2379" w:type="dxa"/>
            <w:vMerge w:val="restart"/>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GEFONT</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20</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Mr.Naranath Luitel</w:t>
            </w:r>
          </w:p>
        </w:tc>
        <w:tc>
          <w:tcPr>
            <w:tcW w:w="2379"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21</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Sushila Ghimire</w:t>
            </w:r>
          </w:p>
        </w:tc>
        <w:tc>
          <w:tcPr>
            <w:tcW w:w="2379" w:type="dxa"/>
            <w:vMerge w:val="restart"/>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NTUC</w:t>
            </w:r>
          </w:p>
        </w:tc>
      </w:tr>
      <w:tr w:rsidR="00105C1A" w:rsidRPr="002556E4" w:rsidTr="00E0594A">
        <w:trPr>
          <w:trHeight w:val="130"/>
        </w:trPr>
        <w:tc>
          <w:tcPr>
            <w:tcW w:w="585"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22</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4606FA">
            <w:pPr>
              <w:spacing w:after="0"/>
              <w:jc w:val="both"/>
              <w:rPr>
                <w:rFonts w:ascii="Times New Roman" w:eastAsia="Times New Roman" w:hAnsi="Times New Roman" w:cs="Times New Roman"/>
                <w:sz w:val="24"/>
                <w:szCs w:val="24"/>
                <w:lang w:eastAsia="en-GB" w:bidi="ne-NP"/>
              </w:rPr>
            </w:pPr>
            <w:r w:rsidRPr="002556E4">
              <w:rPr>
                <w:rFonts w:ascii="Times New Roman" w:eastAsia="Times New Roman" w:hAnsi="Times New Roman" w:cs="Times New Roman"/>
                <w:sz w:val="24"/>
                <w:szCs w:val="24"/>
                <w:lang w:eastAsia="en-GB" w:bidi="ne-NP"/>
              </w:rPr>
              <w:t xml:space="preserve">Mr. </w:t>
            </w:r>
            <w:r w:rsidR="004606FA">
              <w:rPr>
                <w:rFonts w:ascii="Times New Roman" w:eastAsia="Times New Roman" w:hAnsi="Times New Roman" w:cs="Times New Roman"/>
                <w:sz w:val="24"/>
                <w:szCs w:val="24"/>
                <w:lang w:eastAsia="en-GB" w:bidi="ne-NP"/>
              </w:rPr>
              <w:t>Bishnu Khadka</w:t>
            </w:r>
          </w:p>
        </w:tc>
        <w:tc>
          <w:tcPr>
            <w:tcW w:w="2379"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r>
      <w:tr w:rsidR="00105C1A" w:rsidRPr="002556E4" w:rsidTr="00E0594A">
        <w:trPr>
          <w:trHeight w:val="130"/>
        </w:trPr>
        <w:tc>
          <w:tcPr>
            <w:tcW w:w="585" w:type="dxa"/>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23</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Mr. Surendra Pandey</w:t>
            </w:r>
          </w:p>
        </w:tc>
        <w:tc>
          <w:tcPr>
            <w:tcW w:w="2379"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LGBTIQ+ Community</w:t>
            </w:r>
          </w:p>
        </w:tc>
      </w:tr>
      <w:tr w:rsidR="00105C1A" w:rsidRPr="002556E4" w:rsidTr="00E0594A">
        <w:trPr>
          <w:trHeight w:val="130"/>
        </w:trPr>
        <w:tc>
          <w:tcPr>
            <w:tcW w:w="585" w:type="dxa"/>
            <w:tcMar>
              <w:top w:w="30" w:type="dxa"/>
              <w:left w:w="45" w:type="dxa"/>
              <w:bottom w:w="30" w:type="dxa"/>
              <w:right w:w="45" w:type="dxa"/>
            </w:tcMar>
            <w:vAlign w:val="bottom"/>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24</w:t>
            </w:r>
          </w:p>
        </w:tc>
        <w:tc>
          <w:tcPr>
            <w:tcW w:w="2026" w:type="dxa"/>
            <w:vMerge/>
            <w:vAlign w:val="center"/>
          </w:tcPr>
          <w:p w:rsidR="00105C1A" w:rsidRPr="002556E4"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Mr. Sunil Babu Pant</w:t>
            </w:r>
          </w:p>
        </w:tc>
        <w:tc>
          <w:tcPr>
            <w:tcW w:w="2379" w:type="dxa"/>
            <w:tcMar>
              <w:top w:w="30" w:type="dxa"/>
              <w:left w:w="45" w:type="dxa"/>
              <w:bottom w:w="30" w:type="dxa"/>
              <w:right w:w="45" w:type="dxa"/>
            </w:tcMar>
            <w:vAlign w:val="bottom"/>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2556E4">
              <w:rPr>
                <w:rFonts w:ascii="Times New Roman" w:eastAsia="Times New Roman" w:hAnsi="Times New Roman" w:cs="Times New Roman"/>
                <w:sz w:val="24"/>
                <w:szCs w:val="24"/>
                <w:lang w:eastAsia="en-GB" w:bidi="ne-NP"/>
              </w:rPr>
              <w:t>Resource</w:t>
            </w:r>
            <w:r w:rsidRPr="00786F97">
              <w:rPr>
                <w:rFonts w:ascii="Times New Roman" w:eastAsia="Times New Roman" w:hAnsi="Times New Roman" w:cs="Times New Roman"/>
                <w:sz w:val="24"/>
                <w:szCs w:val="24"/>
                <w:lang w:eastAsia="en-GB" w:bidi="ne-NP"/>
              </w:rPr>
              <w:t xml:space="preserve"> Person</w:t>
            </w:r>
          </w:p>
        </w:tc>
      </w:tr>
      <w:tr w:rsidR="00105C1A" w:rsidRPr="002556E4" w:rsidTr="00E0594A">
        <w:trPr>
          <w:trHeight w:val="130"/>
        </w:trPr>
        <w:tc>
          <w:tcPr>
            <w:tcW w:w="585" w:type="dxa"/>
            <w:tcMar>
              <w:top w:w="30" w:type="dxa"/>
              <w:left w:w="45" w:type="dxa"/>
              <w:bottom w:w="30" w:type="dxa"/>
              <w:right w:w="45" w:type="dxa"/>
            </w:tcMar>
            <w:vAlign w:val="center"/>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25</w:t>
            </w:r>
          </w:p>
        </w:tc>
        <w:tc>
          <w:tcPr>
            <w:tcW w:w="2026" w:type="dxa"/>
            <w:vMerge/>
            <w:vAlign w:val="center"/>
          </w:tcPr>
          <w:p w:rsidR="00105C1A" w:rsidRPr="002556E4"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 xml:space="preserve">Mr. Saloman Rajbanshi </w:t>
            </w:r>
          </w:p>
        </w:tc>
        <w:tc>
          <w:tcPr>
            <w:tcW w:w="2379" w:type="dxa"/>
            <w:tcMar>
              <w:top w:w="30" w:type="dxa"/>
              <w:left w:w="45" w:type="dxa"/>
              <w:bottom w:w="30" w:type="dxa"/>
              <w:right w:w="45" w:type="dxa"/>
            </w:tcMar>
            <w:vAlign w:val="bottom"/>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ILO Nepal</w:t>
            </w:r>
          </w:p>
        </w:tc>
      </w:tr>
      <w:tr w:rsidR="00105C1A" w:rsidRPr="002556E4" w:rsidTr="00E0594A">
        <w:trPr>
          <w:trHeight w:val="130"/>
        </w:trPr>
        <w:tc>
          <w:tcPr>
            <w:tcW w:w="585" w:type="dxa"/>
            <w:tcMar>
              <w:top w:w="30" w:type="dxa"/>
              <w:left w:w="45" w:type="dxa"/>
              <w:bottom w:w="30" w:type="dxa"/>
              <w:right w:w="45" w:type="dxa"/>
            </w:tcMar>
            <w:vAlign w:val="bottom"/>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26</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Mr. Laxman Basnet</w:t>
            </w:r>
          </w:p>
        </w:tc>
        <w:tc>
          <w:tcPr>
            <w:tcW w:w="2379" w:type="dxa"/>
            <w:vMerge w:val="restart"/>
            <w:tcMar>
              <w:top w:w="30" w:type="dxa"/>
              <w:left w:w="45" w:type="dxa"/>
              <w:bottom w:w="30" w:type="dxa"/>
              <w:right w:w="45" w:type="dxa"/>
            </w:tcMar>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SARTUC</w:t>
            </w:r>
          </w:p>
        </w:tc>
      </w:tr>
      <w:tr w:rsidR="00105C1A" w:rsidRPr="002556E4" w:rsidTr="00E0594A">
        <w:trPr>
          <w:trHeight w:val="130"/>
        </w:trPr>
        <w:tc>
          <w:tcPr>
            <w:tcW w:w="585" w:type="dxa"/>
            <w:tcMar>
              <w:top w:w="30" w:type="dxa"/>
              <w:left w:w="45" w:type="dxa"/>
              <w:bottom w:w="30" w:type="dxa"/>
              <w:right w:w="45" w:type="dxa"/>
            </w:tcMar>
            <w:vAlign w:val="center"/>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27</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Mr. Kishor Bikram Shah</w:t>
            </w:r>
          </w:p>
        </w:tc>
        <w:tc>
          <w:tcPr>
            <w:tcW w:w="2379"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r>
      <w:tr w:rsidR="00105C1A" w:rsidRPr="002556E4" w:rsidTr="00E0594A">
        <w:trPr>
          <w:trHeight w:val="130"/>
        </w:trPr>
        <w:tc>
          <w:tcPr>
            <w:tcW w:w="585" w:type="dxa"/>
            <w:tcMar>
              <w:top w:w="30" w:type="dxa"/>
              <w:left w:w="45" w:type="dxa"/>
              <w:bottom w:w="30" w:type="dxa"/>
              <w:right w:w="45" w:type="dxa"/>
            </w:tcMar>
            <w:vAlign w:val="bottom"/>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28</w:t>
            </w:r>
          </w:p>
        </w:tc>
        <w:tc>
          <w:tcPr>
            <w:tcW w:w="2026"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c>
          <w:tcPr>
            <w:tcW w:w="4338" w:type="dxa"/>
            <w:tcMar>
              <w:top w:w="30" w:type="dxa"/>
              <w:left w:w="45" w:type="dxa"/>
              <w:bottom w:w="30" w:type="dxa"/>
              <w:right w:w="45" w:type="dxa"/>
            </w:tcMar>
            <w:vAlign w:val="bottom"/>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r w:rsidRPr="00786F97">
              <w:rPr>
                <w:rFonts w:ascii="Times New Roman" w:eastAsia="Times New Roman" w:hAnsi="Times New Roman" w:cs="Times New Roman"/>
                <w:sz w:val="24"/>
                <w:szCs w:val="24"/>
                <w:lang w:eastAsia="en-GB" w:bidi="ne-NP"/>
              </w:rPr>
              <w:t>Ms. Sweanta Lama</w:t>
            </w:r>
          </w:p>
        </w:tc>
        <w:tc>
          <w:tcPr>
            <w:tcW w:w="2379" w:type="dxa"/>
            <w:vMerge/>
            <w:vAlign w:val="center"/>
            <w:hideMark/>
          </w:tcPr>
          <w:p w:rsidR="00105C1A" w:rsidRPr="00786F97" w:rsidRDefault="00105C1A" w:rsidP="002556E4">
            <w:pPr>
              <w:spacing w:after="0"/>
              <w:jc w:val="both"/>
              <w:rPr>
                <w:rFonts w:ascii="Times New Roman" w:eastAsia="Times New Roman" w:hAnsi="Times New Roman" w:cs="Times New Roman"/>
                <w:sz w:val="24"/>
                <w:szCs w:val="24"/>
                <w:lang w:eastAsia="en-GB" w:bidi="ne-NP"/>
              </w:rPr>
            </w:pPr>
          </w:p>
        </w:tc>
      </w:tr>
    </w:tbl>
    <w:p w:rsidR="00105C1A" w:rsidRPr="002556E4" w:rsidRDefault="00105C1A" w:rsidP="002556E4">
      <w:pPr>
        <w:spacing w:after="0"/>
        <w:jc w:val="both"/>
        <w:rPr>
          <w:rFonts w:ascii="Times New Roman" w:hAnsi="Times New Roman" w:cs="Times New Roman"/>
          <w:sz w:val="24"/>
          <w:szCs w:val="24"/>
        </w:rPr>
      </w:pPr>
    </w:p>
    <w:p w:rsidR="00105C1A" w:rsidRPr="002556E4" w:rsidRDefault="00105C1A" w:rsidP="002556E4">
      <w:pPr>
        <w:spacing w:after="0"/>
        <w:jc w:val="both"/>
        <w:rPr>
          <w:rFonts w:ascii="Times New Roman" w:hAnsi="Times New Roman" w:cs="Times New Roman"/>
          <w:sz w:val="24"/>
          <w:szCs w:val="24"/>
        </w:rPr>
      </w:pPr>
    </w:p>
    <w:p w:rsidR="00105C1A" w:rsidRPr="002556E4" w:rsidRDefault="00105C1A" w:rsidP="002556E4">
      <w:pPr>
        <w:spacing w:after="0"/>
        <w:jc w:val="both"/>
        <w:rPr>
          <w:rFonts w:ascii="Times New Roman" w:hAnsi="Times New Roman" w:cs="Times New Roman"/>
          <w:sz w:val="24"/>
          <w:szCs w:val="24"/>
        </w:rPr>
      </w:pPr>
    </w:p>
    <w:p w:rsidR="00E0594A" w:rsidRPr="002556E4" w:rsidRDefault="00E0594A" w:rsidP="002556E4">
      <w:pPr>
        <w:spacing w:after="0"/>
        <w:jc w:val="both"/>
        <w:rPr>
          <w:rFonts w:ascii="Times New Roman" w:hAnsi="Times New Roman" w:cs="Times New Roman"/>
          <w:sz w:val="24"/>
          <w:szCs w:val="24"/>
        </w:rPr>
      </w:pPr>
    </w:p>
    <w:p w:rsidR="00E0594A" w:rsidRPr="002556E4" w:rsidRDefault="00E0594A" w:rsidP="002556E4">
      <w:pPr>
        <w:spacing w:after="0"/>
        <w:jc w:val="both"/>
        <w:rPr>
          <w:rFonts w:ascii="Times New Roman" w:hAnsi="Times New Roman" w:cs="Times New Roman"/>
          <w:sz w:val="24"/>
          <w:szCs w:val="24"/>
        </w:rPr>
      </w:pPr>
    </w:p>
    <w:p w:rsidR="00E0594A" w:rsidRPr="002556E4" w:rsidRDefault="00E0594A" w:rsidP="002556E4">
      <w:pPr>
        <w:spacing w:after="0"/>
        <w:jc w:val="both"/>
        <w:rPr>
          <w:rFonts w:ascii="Times New Roman" w:hAnsi="Times New Roman" w:cs="Times New Roman"/>
          <w:sz w:val="24"/>
          <w:szCs w:val="24"/>
        </w:rPr>
      </w:pPr>
    </w:p>
    <w:p w:rsidR="00E0594A" w:rsidRPr="002556E4" w:rsidRDefault="00E0594A" w:rsidP="002556E4">
      <w:pPr>
        <w:spacing w:after="0"/>
        <w:jc w:val="both"/>
        <w:rPr>
          <w:rFonts w:ascii="Times New Roman" w:hAnsi="Times New Roman" w:cs="Times New Roman"/>
          <w:sz w:val="24"/>
          <w:szCs w:val="24"/>
        </w:rPr>
      </w:pPr>
    </w:p>
    <w:p w:rsidR="00E0594A" w:rsidRPr="00FD1496" w:rsidRDefault="00E0594A" w:rsidP="002556E4">
      <w:pPr>
        <w:spacing w:after="0"/>
        <w:jc w:val="center"/>
        <w:rPr>
          <w:rFonts w:ascii="Times New Roman" w:hAnsi="Times New Roman" w:cs="Times New Roman"/>
          <w:b/>
          <w:bCs/>
          <w:color w:val="0070C0"/>
          <w:sz w:val="28"/>
          <w:szCs w:val="28"/>
        </w:rPr>
      </w:pPr>
      <w:r w:rsidRPr="00FD1496">
        <w:rPr>
          <w:rFonts w:ascii="Times New Roman" w:hAnsi="Times New Roman" w:cs="Times New Roman"/>
          <w:b/>
          <w:bCs/>
          <w:color w:val="0070C0"/>
          <w:sz w:val="28"/>
          <w:szCs w:val="28"/>
        </w:rPr>
        <w:lastRenderedPageBreak/>
        <w:t>Annex-II</w:t>
      </w:r>
      <w:r w:rsidR="00D268E2">
        <w:rPr>
          <w:rFonts w:ascii="Times New Roman" w:hAnsi="Times New Roman" w:cs="Times New Roman"/>
          <w:b/>
          <w:bCs/>
          <w:color w:val="0070C0"/>
          <w:sz w:val="28"/>
          <w:szCs w:val="28"/>
        </w:rPr>
        <w:t>I</w:t>
      </w:r>
    </w:p>
    <w:p w:rsidR="00E0594A" w:rsidRPr="00FD1496" w:rsidRDefault="00E0594A" w:rsidP="002556E4">
      <w:pPr>
        <w:spacing w:after="0"/>
        <w:jc w:val="center"/>
        <w:rPr>
          <w:rFonts w:ascii="Times New Roman" w:hAnsi="Times New Roman" w:cs="Times New Roman"/>
          <w:b/>
          <w:bCs/>
          <w:color w:val="0070C0"/>
          <w:sz w:val="28"/>
          <w:szCs w:val="28"/>
          <w:lang w:val="en-GB"/>
        </w:rPr>
      </w:pPr>
      <w:r w:rsidRPr="00FD1496">
        <w:rPr>
          <w:rFonts w:ascii="Times New Roman" w:hAnsi="Times New Roman" w:cs="Times New Roman"/>
          <w:b/>
          <w:bCs/>
          <w:color w:val="0070C0"/>
          <w:sz w:val="28"/>
          <w:szCs w:val="28"/>
          <w:lang w:val="en-GB"/>
        </w:rPr>
        <w:t>Agenda on</w:t>
      </w:r>
    </w:p>
    <w:p w:rsidR="00E0594A" w:rsidRPr="00FD1496" w:rsidRDefault="00E0594A" w:rsidP="002556E4">
      <w:pPr>
        <w:spacing w:after="0"/>
        <w:jc w:val="center"/>
        <w:rPr>
          <w:rFonts w:ascii="Times New Roman" w:hAnsi="Times New Roman" w:cs="Times New Roman"/>
          <w:b/>
          <w:bCs/>
          <w:color w:val="0070C0"/>
          <w:sz w:val="28"/>
          <w:szCs w:val="28"/>
          <w:lang w:val="en-GB"/>
        </w:rPr>
      </w:pPr>
      <w:r w:rsidRPr="00FD1496">
        <w:rPr>
          <w:rFonts w:ascii="Times New Roman" w:hAnsi="Times New Roman" w:cs="Times New Roman"/>
          <w:b/>
          <w:bCs/>
          <w:color w:val="0070C0"/>
          <w:sz w:val="28"/>
          <w:szCs w:val="28"/>
          <w:lang w:val="en-GB"/>
        </w:rPr>
        <w:t>Regional Capacity Building Programme on Organising, Advocacy, Negotiation, and Leadership Skills in Trade Unions in South Asia</w:t>
      </w:r>
    </w:p>
    <w:tbl>
      <w:tblPr>
        <w:tblStyle w:val="TableGrid"/>
        <w:tblW w:w="11210" w:type="dxa"/>
        <w:jc w:val="center"/>
        <w:tblLook w:val="04A0" w:firstRow="1" w:lastRow="0" w:firstColumn="1" w:lastColumn="0" w:noHBand="0" w:noVBand="1"/>
      </w:tblPr>
      <w:tblGrid>
        <w:gridCol w:w="1616"/>
        <w:gridCol w:w="7332"/>
        <w:gridCol w:w="2262"/>
      </w:tblGrid>
      <w:tr w:rsidR="00E0594A" w:rsidRPr="002556E4" w:rsidTr="00FD1496">
        <w:trPr>
          <w:trHeight w:val="463"/>
          <w:jc w:val="center"/>
        </w:trPr>
        <w:tc>
          <w:tcPr>
            <w:tcW w:w="11210" w:type="dxa"/>
            <w:gridSpan w:val="3"/>
            <w:shd w:val="clear" w:color="auto" w:fill="95B3D7" w:themeFill="accent1" w:themeFillTint="99"/>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Day 1: 12 December 2023 (Tuesday)</w:t>
            </w:r>
          </w:p>
        </w:tc>
      </w:tr>
      <w:tr w:rsidR="00E0594A" w:rsidRPr="002556E4" w:rsidTr="00FD1496">
        <w:trPr>
          <w:trHeight w:val="432"/>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9:00 – 9:30</w:t>
            </w:r>
          </w:p>
        </w:tc>
        <w:tc>
          <w:tcPr>
            <w:tcW w:w="9594" w:type="dxa"/>
            <w:gridSpan w:val="2"/>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Registration</w:t>
            </w:r>
          </w:p>
        </w:tc>
      </w:tr>
      <w:tr w:rsidR="00E0594A" w:rsidRPr="002556E4" w:rsidTr="00FD1496">
        <w:trPr>
          <w:trHeight w:val="96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9:30 – 9:40</w:t>
            </w:r>
          </w:p>
        </w:tc>
        <w:tc>
          <w:tcPr>
            <w:tcW w:w="9594" w:type="dxa"/>
            <w:gridSpan w:val="2"/>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 xml:space="preserve">Opening </w:t>
            </w:r>
          </w:p>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 xml:space="preserve">Opening and welcome address: </w:t>
            </w:r>
            <w:r w:rsidRPr="002556E4">
              <w:rPr>
                <w:rFonts w:ascii="Times New Roman" w:hAnsi="Times New Roman" w:cs="Times New Roman"/>
                <w:b/>
                <w:bCs/>
                <w:sz w:val="24"/>
                <w:szCs w:val="24"/>
                <w:lang w:val="en-GB"/>
              </w:rPr>
              <w:t>Mr Laxman Basnet</w:t>
            </w:r>
            <w:r w:rsidRPr="002556E4">
              <w:rPr>
                <w:rFonts w:ascii="Times New Roman" w:hAnsi="Times New Roman" w:cs="Times New Roman"/>
                <w:sz w:val="24"/>
                <w:szCs w:val="24"/>
                <w:lang w:val="en-GB"/>
              </w:rPr>
              <w:t>, General Secretary, SARTUC</w:t>
            </w:r>
          </w:p>
        </w:tc>
      </w:tr>
      <w:tr w:rsidR="00E0594A" w:rsidRPr="002556E4" w:rsidTr="00FD1496">
        <w:trPr>
          <w:trHeight w:val="48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9:40 – 9:50</w:t>
            </w:r>
          </w:p>
        </w:tc>
        <w:tc>
          <w:tcPr>
            <w:tcW w:w="7332"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Overview of the Regional Capacity Building Programme</w:t>
            </w:r>
          </w:p>
        </w:tc>
        <w:tc>
          <w:tcPr>
            <w:tcW w:w="2262" w:type="dxa"/>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 xml:space="preserve">Ms. Nishi Kapahi, </w:t>
            </w:r>
            <w:r w:rsidRPr="002556E4">
              <w:rPr>
                <w:rFonts w:ascii="Times New Roman" w:hAnsi="Times New Roman" w:cs="Times New Roman"/>
                <w:sz w:val="24"/>
                <w:szCs w:val="24"/>
                <w:lang w:val="en-GB"/>
              </w:rPr>
              <w:t>Coordinator, SAGP</w:t>
            </w:r>
          </w:p>
        </w:tc>
      </w:tr>
      <w:tr w:rsidR="00E0594A" w:rsidRPr="002556E4" w:rsidTr="00FD1496">
        <w:trPr>
          <w:trHeight w:val="48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9:50 – 10:15</w:t>
            </w:r>
          </w:p>
        </w:tc>
        <w:tc>
          <w:tcPr>
            <w:tcW w:w="7332" w:type="dxa"/>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sz w:val="24"/>
                <w:szCs w:val="24"/>
                <w:lang w:val="en-GB"/>
              </w:rPr>
              <w:t>Introduction and Expectations of Participants</w:t>
            </w:r>
          </w:p>
        </w:tc>
        <w:tc>
          <w:tcPr>
            <w:tcW w:w="2262" w:type="dxa"/>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SARTUC</w:t>
            </w:r>
          </w:p>
        </w:tc>
      </w:tr>
      <w:tr w:rsidR="00E0594A" w:rsidRPr="002556E4" w:rsidTr="00FD1496">
        <w:trPr>
          <w:trHeight w:val="48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10:15 – 10:25</w:t>
            </w:r>
          </w:p>
        </w:tc>
        <w:tc>
          <w:tcPr>
            <w:tcW w:w="9594" w:type="dxa"/>
            <w:gridSpan w:val="2"/>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sz w:val="24"/>
                <w:szCs w:val="24"/>
                <w:lang w:val="en-GB"/>
              </w:rPr>
              <w:t>Group photo</w:t>
            </w:r>
          </w:p>
        </w:tc>
      </w:tr>
      <w:tr w:rsidR="00E0594A" w:rsidRPr="002556E4" w:rsidTr="00FD1496">
        <w:trPr>
          <w:trHeight w:val="583"/>
          <w:jc w:val="center"/>
        </w:trPr>
        <w:tc>
          <w:tcPr>
            <w:tcW w:w="1616" w:type="dxa"/>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10:25 – 10:45</w:t>
            </w:r>
          </w:p>
        </w:tc>
        <w:tc>
          <w:tcPr>
            <w:tcW w:w="9594" w:type="dxa"/>
            <w:gridSpan w:val="2"/>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 xml:space="preserve">Tea/Coffee Break </w:t>
            </w:r>
          </w:p>
        </w:tc>
      </w:tr>
      <w:tr w:rsidR="00E0594A" w:rsidRPr="002556E4" w:rsidTr="00FD1496">
        <w:trPr>
          <w:trHeight w:val="48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10:45 – 11:30</w:t>
            </w:r>
          </w:p>
        </w:tc>
        <w:tc>
          <w:tcPr>
            <w:tcW w:w="7332"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 xml:space="preserve">Introduction to the South Asia Gender Platform </w:t>
            </w:r>
          </w:p>
          <w:p w:rsidR="00E0594A" w:rsidRPr="002556E4" w:rsidRDefault="00E0594A" w:rsidP="002556E4">
            <w:pPr>
              <w:spacing w:line="276" w:lineRule="auto"/>
              <w:jc w:val="both"/>
              <w:rPr>
                <w:rFonts w:ascii="Times New Roman" w:hAnsi="Times New Roman" w:cs="Times New Roman"/>
                <w:sz w:val="24"/>
                <w:szCs w:val="24"/>
                <w:lang w:val="en-GB"/>
              </w:rPr>
            </w:pPr>
          </w:p>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Gender Equality in the World of Work</w:t>
            </w:r>
          </w:p>
        </w:tc>
        <w:tc>
          <w:tcPr>
            <w:tcW w:w="2262"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b/>
                <w:bCs/>
                <w:sz w:val="24"/>
                <w:szCs w:val="24"/>
                <w:lang w:val="en-GB"/>
              </w:rPr>
              <w:t xml:space="preserve">Ms. Nishi Kapahi, </w:t>
            </w:r>
            <w:r w:rsidRPr="002556E4">
              <w:rPr>
                <w:rFonts w:ascii="Times New Roman" w:hAnsi="Times New Roman" w:cs="Times New Roman"/>
                <w:sz w:val="24"/>
                <w:szCs w:val="24"/>
                <w:lang w:val="en-GB"/>
              </w:rPr>
              <w:t>Coordinator, SAGP</w:t>
            </w:r>
          </w:p>
        </w:tc>
      </w:tr>
      <w:tr w:rsidR="00E0594A" w:rsidRPr="002556E4" w:rsidTr="00FD1496">
        <w:trPr>
          <w:trHeight w:val="463"/>
          <w:jc w:val="center"/>
        </w:trPr>
        <w:tc>
          <w:tcPr>
            <w:tcW w:w="1616" w:type="dxa"/>
            <w:shd w:val="clear" w:color="auto" w:fill="auto"/>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11:30 – 12:45</w:t>
            </w:r>
          </w:p>
        </w:tc>
        <w:tc>
          <w:tcPr>
            <w:tcW w:w="7332" w:type="dxa"/>
            <w:shd w:val="clear" w:color="auto" w:fill="auto"/>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rPr>
              <w:t>An Introduction to the LGBTIQ+ Community and Equal Opportunity in the World of Work</w:t>
            </w:r>
          </w:p>
        </w:tc>
        <w:tc>
          <w:tcPr>
            <w:tcW w:w="2262" w:type="dxa"/>
            <w:shd w:val="clear" w:color="auto" w:fill="auto"/>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color w:val="000000"/>
                <w:sz w:val="24"/>
                <w:szCs w:val="24"/>
              </w:rPr>
              <w:t xml:space="preserve">Mr. Sunil Babu Pant, </w:t>
            </w:r>
            <w:r w:rsidRPr="002556E4">
              <w:rPr>
                <w:rFonts w:ascii="Times New Roman" w:hAnsi="Times New Roman" w:cs="Times New Roman"/>
                <w:color w:val="000000"/>
                <w:sz w:val="24"/>
                <w:szCs w:val="24"/>
              </w:rPr>
              <w:t>Former Member of CA and parliament, and Founder, Blue Diamond Society</w:t>
            </w:r>
          </w:p>
        </w:tc>
      </w:tr>
      <w:tr w:rsidR="00E0594A" w:rsidRPr="002556E4" w:rsidTr="00FD1496">
        <w:trPr>
          <w:trHeight w:val="639"/>
          <w:jc w:val="center"/>
        </w:trPr>
        <w:tc>
          <w:tcPr>
            <w:tcW w:w="1616" w:type="dxa"/>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 xml:space="preserve">12:45 - 13:45 </w:t>
            </w:r>
          </w:p>
        </w:tc>
        <w:tc>
          <w:tcPr>
            <w:tcW w:w="9594" w:type="dxa"/>
            <w:gridSpan w:val="2"/>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b/>
                <w:bCs/>
                <w:sz w:val="24"/>
                <w:szCs w:val="24"/>
                <w:lang w:val="en-GB"/>
              </w:rPr>
              <w:t>Lunch Break</w:t>
            </w:r>
          </w:p>
        </w:tc>
      </w:tr>
      <w:tr w:rsidR="00E0594A" w:rsidRPr="002556E4" w:rsidTr="00FD1496">
        <w:trPr>
          <w:trHeight w:val="716"/>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13:45 – 14:45</w:t>
            </w:r>
          </w:p>
        </w:tc>
        <w:tc>
          <w:tcPr>
            <w:tcW w:w="7332"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b/>
                <w:bCs/>
                <w:sz w:val="24"/>
                <w:szCs w:val="24"/>
                <w:lang w:val="en-GB"/>
              </w:rPr>
              <w:t>Country reports</w:t>
            </w:r>
            <w:r w:rsidRPr="002556E4">
              <w:rPr>
                <w:rFonts w:ascii="Times New Roman" w:hAnsi="Times New Roman" w:cs="Times New Roman"/>
                <w:sz w:val="24"/>
                <w:szCs w:val="24"/>
                <w:lang w:val="en-GB"/>
              </w:rPr>
              <w:t xml:space="preserve"> about the union activities and policies on Women’s rights and women’s participation in the trade union movement</w:t>
            </w:r>
          </w:p>
          <w:p w:rsidR="00E0594A" w:rsidRPr="002556E4" w:rsidRDefault="00E0594A" w:rsidP="002556E4">
            <w:pPr>
              <w:spacing w:line="276" w:lineRule="auto"/>
              <w:jc w:val="both"/>
              <w:rPr>
                <w:rFonts w:ascii="Times New Roman" w:hAnsi="Times New Roman" w:cs="Times New Roman"/>
                <w:sz w:val="24"/>
                <w:szCs w:val="24"/>
                <w:lang w:val="en-GB"/>
              </w:rPr>
            </w:pPr>
          </w:p>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Country-wise discussion</w:t>
            </w:r>
          </w:p>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w:t>
            </w:r>
            <w:r w:rsidRPr="002556E4">
              <w:rPr>
                <w:rFonts w:ascii="Times New Roman" w:hAnsi="Times New Roman" w:cs="Times New Roman"/>
                <w:i/>
                <w:iCs/>
                <w:sz w:val="24"/>
                <w:szCs w:val="24"/>
                <w:lang w:val="en-GB"/>
              </w:rPr>
              <w:t>Creative presentation by the participant: Participants shall prepare this in advance focusing on key accomplishments/changes made</w:t>
            </w:r>
            <w:r w:rsidRPr="002556E4">
              <w:rPr>
                <w:rFonts w:ascii="Times New Roman" w:hAnsi="Times New Roman" w:cs="Times New Roman"/>
                <w:sz w:val="24"/>
                <w:szCs w:val="24"/>
                <w:lang w:val="en-GB"/>
              </w:rPr>
              <w:t>)</w:t>
            </w:r>
          </w:p>
          <w:p w:rsidR="00E0594A" w:rsidRPr="002556E4" w:rsidRDefault="00E0594A" w:rsidP="002556E4">
            <w:pPr>
              <w:spacing w:line="276" w:lineRule="auto"/>
              <w:jc w:val="both"/>
              <w:rPr>
                <w:rFonts w:ascii="Times New Roman" w:hAnsi="Times New Roman" w:cs="Times New Roman"/>
                <w:b/>
                <w:bCs/>
                <w:sz w:val="24"/>
                <w:szCs w:val="24"/>
                <w:lang w:val="en-GB"/>
              </w:rPr>
            </w:pPr>
          </w:p>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b/>
                <w:bCs/>
                <w:sz w:val="24"/>
                <w:szCs w:val="24"/>
                <w:lang w:val="en-GB"/>
              </w:rPr>
              <w:t>Presentation of country reports</w:t>
            </w:r>
            <w:r w:rsidRPr="002556E4">
              <w:rPr>
                <w:rFonts w:ascii="Times New Roman" w:hAnsi="Times New Roman" w:cs="Times New Roman"/>
                <w:sz w:val="24"/>
                <w:szCs w:val="24"/>
                <w:lang w:val="en-GB"/>
              </w:rPr>
              <w:t xml:space="preserve"> </w:t>
            </w:r>
          </w:p>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sz w:val="24"/>
                <w:szCs w:val="24"/>
                <w:lang w:val="en-GB"/>
              </w:rPr>
              <w:t>(</w:t>
            </w:r>
            <w:r w:rsidRPr="002556E4">
              <w:rPr>
                <w:rFonts w:ascii="Times New Roman" w:hAnsi="Times New Roman" w:cs="Times New Roman"/>
                <w:i/>
                <w:iCs/>
                <w:sz w:val="24"/>
                <w:szCs w:val="24"/>
                <w:lang w:val="en-GB"/>
              </w:rPr>
              <w:t>Max. 10 minutes each presentation)</w:t>
            </w:r>
          </w:p>
        </w:tc>
        <w:tc>
          <w:tcPr>
            <w:tcW w:w="2262"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b/>
                <w:bCs/>
                <w:sz w:val="24"/>
                <w:szCs w:val="24"/>
                <w:lang w:val="en-GB"/>
              </w:rPr>
              <w:t xml:space="preserve">Mr. Mahanedra Sharma, </w:t>
            </w:r>
            <w:r w:rsidRPr="002556E4">
              <w:rPr>
                <w:rFonts w:ascii="Times New Roman" w:hAnsi="Times New Roman" w:cs="Times New Roman"/>
                <w:sz w:val="24"/>
                <w:szCs w:val="24"/>
                <w:lang w:val="en-GB"/>
              </w:rPr>
              <w:t>Advisor, SARTUC</w:t>
            </w:r>
          </w:p>
        </w:tc>
      </w:tr>
      <w:tr w:rsidR="00E0594A" w:rsidRPr="002556E4" w:rsidTr="00FD1496">
        <w:trPr>
          <w:trHeight w:val="46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14:45 – 16:00</w:t>
            </w:r>
          </w:p>
        </w:tc>
        <w:tc>
          <w:tcPr>
            <w:tcW w:w="7332"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b/>
                <w:bCs/>
                <w:sz w:val="24"/>
                <w:szCs w:val="24"/>
                <w:lang w:val="en-GB"/>
              </w:rPr>
              <w:t>Equal Opportunity Act</w:t>
            </w:r>
          </w:p>
          <w:p w:rsidR="00E0594A" w:rsidRPr="002556E4" w:rsidRDefault="00E0594A" w:rsidP="002556E4">
            <w:pPr>
              <w:pStyle w:val="ListParagraph"/>
              <w:numPr>
                <w:ilvl w:val="0"/>
                <w:numId w:val="3"/>
              </w:numPr>
              <w:spacing w:line="276" w:lineRule="auto"/>
              <w:jc w:val="both"/>
              <w:rPr>
                <w:rFonts w:ascii="Times New Roman" w:hAnsi="Times New Roman"/>
                <w:sz w:val="24"/>
                <w:szCs w:val="24"/>
                <w:lang w:val="en-GB"/>
              </w:rPr>
            </w:pPr>
            <w:r w:rsidRPr="002556E4">
              <w:rPr>
                <w:rFonts w:ascii="Times New Roman" w:hAnsi="Times New Roman"/>
                <w:sz w:val="24"/>
                <w:szCs w:val="24"/>
                <w:lang w:val="en-GB"/>
              </w:rPr>
              <w:t xml:space="preserve">Participants have to create advocacy and campaign materials in groups (photos, posters, pamphlets, art, videos, etc.). </w:t>
            </w:r>
          </w:p>
          <w:p w:rsidR="00E0594A" w:rsidRPr="002556E4" w:rsidRDefault="00E0594A" w:rsidP="002556E4">
            <w:pPr>
              <w:pStyle w:val="ListParagraph"/>
              <w:numPr>
                <w:ilvl w:val="0"/>
                <w:numId w:val="3"/>
              </w:numPr>
              <w:spacing w:line="276" w:lineRule="auto"/>
              <w:jc w:val="both"/>
              <w:rPr>
                <w:rFonts w:ascii="Times New Roman" w:hAnsi="Times New Roman"/>
                <w:sz w:val="24"/>
                <w:szCs w:val="24"/>
                <w:lang w:val="en-GB"/>
              </w:rPr>
            </w:pPr>
            <w:r w:rsidRPr="002556E4">
              <w:rPr>
                <w:rFonts w:ascii="Times New Roman" w:hAnsi="Times New Roman"/>
                <w:sz w:val="24"/>
                <w:szCs w:val="24"/>
                <w:lang w:val="en-GB"/>
              </w:rPr>
              <w:t xml:space="preserve">This session allows participants to share their thoughts on how to create and run the best campaign possible </w:t>
            </w:r>
          </w:p>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sz w:val="24"/>
                <w:szCs w:val="24"/>
                <w:lang w:val="en-GB"/>
              </w:rPr>
              <w:t>(</w:t>
            </w:r>
            <w:r w:rsidRPr="002556E4">
              <w:rPr>
                <w:rFonts w:ascii="Times New Roman" w:hAnsi="Times New Roman" w:cs="Times New Roman"/>
                <w:i/>
                <w:iCs/>
                <w:sz w:val="24"/>
                <w:szCs w:val="24"/>
                <w:lang w:val="en-GB"/>
              </w:rPr>
              <w:t xml:space="preserve">ratification of C189, C190, and others related to women’s rights in the </w:t>
            </w:r>
            <w:r w:rsidRPr="002556E4">
              <w:rPr>
                <w:rFonts w:ascii="Times New Roman" w:hAnsi="Times New Roman" w:cs="Times New Roman"/>
                <w:i/>
                <w:iCs/>
                <w:sz w:val="24"/>
                <w:szCs w:val="24"/>
                <w:lang w:val="en-GB"/>
              </w:rPr>
              <w:lastRenderedPageBreak/>
              <w:t>world of work</w:t>
            </w:r>
            <w:r w:rsidRPr="002556E4">
              <w:rPr>
                <w:rFonts w:ascii="Times New Roman" w:hAnsi="Times New Roman" w:cs="Times New Roman"/>
                <w:sz w:val="24"/>
                <w:szCs w:val="24"/>
                <w:lang w:val="en-GB"/>
              </w:rPr>
              <w:t>)</w:t>
            </w:r>
          </w:p>
        </w:tc>
        <w:tc>
          <w:tcPr>
            <w:tcW w:w="2262" w:type="dxa"/>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lastRenderedPageBreak/>
              <w:t xml:space="preserve">Ms. Nishi Kapahi, </w:t>
            </w:r>
            <w:r w:rsidRPr="002556E4">
              <w:rPr>
                <w:rFonts w:ascii="Times New Roman" w:hAnsi="Times New Roman" w:cs="Times New Roman"/>
                <w:sz w:val="24"/>
                <w:szCs w:val="24"/>
                <w:lang w:val="en-GB"/>
              </w:rPr>
              <w:t>Coordinator, SAGP</w:t>
            </w:r>
          </w:p>
        </w:tc>
      </w:tr>
      <w:tr w:rsidR="00E0594A" w:rsidRPr="002556E4" w:rsidTr="00FD1496">
        <w:trPr>
          <w:trHeight w:val="463"/>
          <w:jc w:val="center"/>
        </w:trPr>
        <w:tc>
          <w:tcPr>
            <w:tcW w:w="1616" w:type="dxa"/>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lastRenderedPageBreak/>
              <w:t xml:space="preserve">16:00 – 16:15 </w:t>
            </w:r>
          </w:p>
        </w:tc>
        <w:tc>
          <w:tcPr>
            <w:tcW w:w="9594" w:type="dxa"/>
            <w:gridSpan w:val="2"/>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b/>
                <w:bCs/>
                <w:sz w:val="24"/>
                <w:szCs w:val="24"/>
                <w:lang w:val="en-GB"/>
              </w:rPr>
              <w:t>Tea/Coffee Break</w:t>
            </w:r>
          </w:p>
        </w:tc>
      </w:tr>
      <w:tr w:rsidR="00E0594A" w:rsidRPr="002556E4" w:rsidTr="00FD1496">
        <w:trPr>
          <w:trHeight w:val="46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16:15 – 17:00</w:t>
            </w:r>
          </w:p>
        </w:tc>
        <w:tc>
          <w:tcPr>
            <w:tcW w:w="7332"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 xml:space="preserve">  Planning need based campaigns</w:t>
            </w:r>
          </w:p>
        </w:tc>
        <w:tc>
          <w:tcPr>
            <w:tcW w:w="2262"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b/>
                <w:bCs/>
                <w:sz w:val="24"/>
                <w:szCs w:val="24"/>
                <w:lang w:val="en-GB"/>
              </w:rPr>
              <w:t xml:space="preserve">Ms. Nishi Kapahi, </w:t>
            </w:r>
            <w:r w:rsidRPr="002556E4">
              <w:rPr>
                <w:rFonts w:ascii="Times New Roman" w:hAnsi="Times New Roman" w:cs="Times New Roman"/>
                <w:sz w:val="24"/>
                <w:szCs w:val="24"/>
                <w:lang w:val="en-GB"/>
              </w:rPr>
              <w:t>Coordinator, SAGP</w:t>
            </w:r>
          </w:p>
        </w:tc>
      </w:tr>
      <w:tr w:rsidR="00E0594A" w:rsidRPr="002556E4" w:rsidTr="00FD1496">
        <w:trPr>
          <w:trHeight w:val="463"/>
          <w:jc w:val="center"/>
        </w:trPr>
        <w:tc>
          <w:tcPr>
            <w:tcW w:w="11210" w:type="dxa"/>
            <w:gridSpan w:val="3"/>
            <w:shd w:val="clear" w:color="auto" w:fill="E5B8B7" w:themeFill="accent2" w:themeFillTint="66"/>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End of Day 1</w:t>
            </w:r>
          </w:p>
        </w:tc>
      </w:tr>
      <w:tr w:rsidR="00E0594A" w:rsidRPr="002556E4" w:rsidTr="00FD1496">
        <w:trPr>
          <w:trHeight w:val="463"/>
          <w:jc w:val="center"/>
        </w:trPr>
        <w:tc>
          <w:tcPr>
            <w:tcW w:w="11210" w:type="dxa"/>
            <w:gridSpan w:val="3"/>
            <w:shd w:val="clear" w:color="auto" w:fill="95B3D7" w:themeFill="accent1" w:themeFillTint="99"/>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 xml:space="preserve">Day 2: 13 December 2023 (Wednesday) </w:t>
            </w:r>
          </w:p>
        </w:tc>
      </w:tr>
      <w:tr w:rsidR="00E0594A" w:rsidRPr="002556E4" w:rsidTr="00FD1496">
        <w:trPr>
          <w:trHeight w:val="46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9:00– 9:15</w:t>
            </w:r>
          </w:p>
        </w:tc>
        <w:tc>
          <w:tcPr>
            <w:tcW w:w="9594" w:type="dxa"/>
            <w:gridSpan w:val="2"/>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 xml:space="preserve">Registration </w:t>
            </w:r>
          </w:p>
        </w:tc>
      </w:tr>
      <w:tr w:rsidR="00E0594A" w:rsidRPr="002556E4" w:rsidTr="00FD1496">
        <w:trPr>
          <w:trHeight w:val="898"/>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9:15 – 10:00</w:t>
            </w:r>
          </w:p>
        </w:tc>
        <w:tc>
          <w:tcPr>
            <w:tcW w:w="7332"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Recognizing Social Dialogue as a governance tool for the promotion of equality between Genders in the world of work</w:t>
            </w:r>
          </w:p>
        </w:tc>
        <w:tc>
          <w:tcPr>
            <w:tcW w:w="2262" w:type="dxa"/>
            <w:vAlign w:val="center"/>
          </w:tcPr>
          <w:p w:rsidR="00E0594A" w:rsidRPr="002556E4" w:rsidRDefault="00E0594A" w:rsidP="002556E4">
            <w:pPr>
              <w:spacing w:line="276" w:lineRule="auto"/>
              <w:jc w:val="both"/>
              <w:rPr>
                <w:rFonts w:ascii="Times New Roman" w:hAnsi="Times New Roman" w:cs="Times New Roman"/>
                <w:b/>
                <w:sz w:val="24"/>
                <w:szCs w:val="24"/>
                <w:lang w:val="en-GB"/>
              </w:rPr>
            </w:pPr>
            <w:r w:rsidRPr="002556E4">
              <w:rPr>
                <w:rFonts w:ascii="Times New Roman" w:hAnsi="Times New Roman" w:cs="Times New Roman"/>
                <w:b/>
                <w:sz w:val="24"/>
                <w:szCs w:val="24"/>
              </w:rPr>
              <w:t xml:space="preserve">Mr. Saloman Rajbanshi,  </w:t>
            </w:r>
            <w:r w:rsidRPr="002556E4">
              <w:rPr>
                <w:rFonts w:ascii="Times New Roman" w:hAnsi="Times New Roman" w:cs="Times New Roman"/>
                <w:bCs/>
                <w:sz w:val="24"/>
                <w:szCs w:val="24"/>
              </w:rPr>
              <w:t>ILO Country Office for Nepal</w:t>
            </w:r>
          </w:p>
        </w:tc>
      </w:tr>
      <w:tr w:rsidR="00E0594A" w:rsidRPr="002556E4" w:rsidTr="00FD1496">
        <w:trPr>
          <w:trHeight w:val="1020"/>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10:00 – 11:15</w:t>
            </w:r>
          </w:p>
        </w:tc>
        <w:tc>
          <w:tcPr>
            <w:tcW w:w="7332" w:type="dxa"/>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Advocacy and Negotiation skills for women trade union leaders in South Asia</w:t>
            </w:r>
          </w:p>
          <w:p w:rsidR="00E0594A" w:rsidRPr="002556E4" w:rsidRDefault="00E0594A" w:rsidP="002556E4">
            <w:pPr>
              <w:pStyle w:val="ListParagraph"/>
              <w:numPr>
                <w:ilvl w:val="0"/>
                <w:numId w:val="2"/>
              </w:numPr>
              <w:spacing w:line="276" w:lineRule="auto"/>
              <w:jc w:val="both"/>
              <w:rPr>
                <w:rFonts w:ascii="Times New Roman" w:hAnsi="Times New Roman"/>
                <w:sz w:val="24"/>
                <w:szCs w:val="24"/>
                <w:lang w:val="en-GB"/>
              </w:rPr>
            </w:pPr>
            <w:r w:rsidRPr="002556E4">
              <w:rPr>
                <w:rFonts w:ascii="Times New Roman" w:hAnsi="Times New Roman"/>
                <w:sz w:val="24"/>
                <w:szCs w:val="24"/>
                <w:lang w:val="en-GB"/>
              </w:rPr>
              <w:t>Engaging in negotiations</w:t>
            </w:r>
          </w:p>
          <w:p w:rsidR="00E0594A" w:rsidRPr="002556E4" w:rsidRDefault="00E0594A" w:rsidP="002556E4">
            <w:pPr>
              <w:pStyle w:val="ListParagraph"/>
              <w:numPr>
                <w:ilvl w:val="0"/>
                <w:numId w:val="2"/>
              </w:numPr>
              <w:spacing w:line="276" w:lineRule="auto"/>
              <w:jc w:val="both"/>
              <w:rPr>
                <w:rFonts w:ascii="Times New Roman" w:hAnsi="Times New Roman"/>
                <w:sz w:val="24"/>
                <w:szCs w:val="24"/>
                <w:lang w:val="en-GB"/>
              </w:rPr>
            </w:pPr>
            <w:r w:rsidRPr="002556E4">
              <w:rPr>
                <w:rFonts w:ascii="Times New Roman" w:hAnsi="Times New Roman"/>
                <w:sz w:val="24"/>
                <w:szCs w:val="24"/>
                <w:lang w:val="en-GB"/>
              </w:rPr>
              <w:t>Advocacy through the use of technologies in the changing world of work</w:t>
            </w:r>
          </w:p>
        </w:tc>
        <w:tc>
          <w:tcPr>
            <w:tcW w:w="2262" w:type="dxa"/>
            <w:vAlign w:val="center"/>
          </w:tcPr>
          <w:p w:rsidR="00E0594A" w:rsidRPr="002556E4" w:rsidRDefault="00E0594A" w:rsidP="002556E4">
            <w:pPr>
              <w:pStyle w:val="NormalWeb"/>
              <w:spacing w:before="0" w:beforeAutospacing="0" w:after="0" w:afterAutospacing="0" w:line="276" w:lineRule="auto"/>
              <w:jc w:val="both"/>
              <w:textAlignment w:val="baseline"/>
              <w:rPr>
                <w:b/>
                <w:bCs/>
                <w:lang w:val="en-GB"/>
              </w:rPr>
            </w:pPr>
            <w:r w:rsidRPr="002556E4">
              <w:rPr>
                <w:b/>
                <w:bCs/>
                <w:lang w:val="en-GB"/>
              </w:rPr>
              <w:t xml:space="preserve">Mr. Mahanedra Sharma, </w:t>
            </w:r>
            <w:r w:rsidRPr="002556E4">
              <w:rPr>
                <w:lang w:val="en-GB"/>
              </w:rPr>
              <w:t>Advisor, SARTUC</w:t>
            </w:r>
          </w:p>
        </w:tc>
      </w:tr>
      <w:tr w:rsidR="00E0594A" w:rsidRPr="002556E4" w:rsidTr="00FD1496">
        <w:trPr>
          <w:trHeight w:val="583"/>
          <w:jc w:val="center"/>
        </w:trPr>
        <w:tc>
          <w:tcPr>
            <w:tcW w:w="1616" w:type="dxa"/>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11:15 – 11:30</w:t>
            </w:r>
          </w:p>
        </w:tc>
        <w:tc>
          <w:tcPr>
            <w:tcW w:w="9594" w:type="dxa"/>
            <w:gridSpan w:val="2"/>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 xml:space="preserve">Tea/Coffee Break </w:t>
            </w:r>
          </w:p>
        </w:tc>
      </w:tr>
      <w:tr w:rsidR="00E0594A" w:rsidRPr="002556E4" w:rsidTr="00FD1496">
        <w:trPr>
          <w:trHeight w:val="561"/>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11:30 – 12:20</w:t>
            </w:r>
          </w:p>
        </w:tc>
        <w:tc>
          <w:tcPr>
            <w:tcW w:w="7332" w:type="dxa"/>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Group work</w:t>
            </w:r>
          </w:p>
          <w:p w:rsidR="00E0594A" w:rsidRPr="002556E4" w:rsidRDefault="00E0594A" w:rsidP="002556E4">
            <w:pPr>
              <w:pStyle w:val="ListParagraph"/>
              <w:numPr>
                <w:ilvl w:val="0"/>
                <w:numId w:val="1"/>
              </w:numPr>
              <w:spacing w:line="276" w:lineRule="auto"/>
              <w:jc w:val="both"/>
              <w:rPr>
                <w:rFonts w:ascii="Times New Roman" w:hAnsi="Times New Roman"/>
                <w:sz w:val="24"/>
                <w:szCs w:val="24"/>
                <w:lang w:val="en-GB"/>
              </w:rPr>
            </w:pPr>
            <w:r w:rsidRPr="002556E4">
              <w:rPr>
                <w:rFonts w:ascii="Times New Roman" w:hAnsi="Times New Roman"/>
                <w:sz w:val="24"/>
                <w:szCs w:val="24"/>
                <w:lang w:val="en-GB"/>
              </w:rPr>
              <w:t xml:space="preserve">Strategies for organising women workers to protect worker’s rights in the world of work </w:t>
            </w:r>
          </w:p>
          <w:p w:rsidR="00E0594A" w:rsidRPr="002556E4" w:rsidRDefault="00E0594A" w:rsidP="002556E4">
            <w:pPr>
              <w:pStyle w:val="ListParagraph"/>
              <w:numPr>
                <w:ilvl w:val="0"/>
                <w:numId w:val="1"/>
              </w:numPr>
              <w:spacing w:line="276" w:lineRule="auto"/>
              <w:jc w:val="both"/>
              <w:rPr>
                <w:rFonts w:ascii="Times New Roman" w:hAnsi="Times New Roman"/>
                <w:sz w:val="24"/>
                <w:szCs w:val="24"/>
                <w:lang w:val="en-GB"/>
              </w:rPr>
            </w:pPr>
            <w:r w:rsidRPr="002556E4">
              <w:rPr>
                <w:rFonts w:ascii="Times New Roman" w:hAnsi="Times New Roman"/>
                <w:sz w:val="24"/>
                <w:szCs w:val="24"/>
                <w:lang w:val="en-GB"/>
              </w:rPr>
              <w:t>Strategies to increase the number of women workers and leaders in trade unions</w:t>
            </w:r>
          </w:p>
          <w:p w:rsidR="00E0594A" w:rsidRPr="002556E4" w:rsidRDefault="00E0594A" w:rsidP="002556E4">
            <w:pPr>
              <w:pStyle w:val="ListParagraph"/>
              <w:numPr>
                <w:ilvl w:val="0"/>
                <w:numId w:val="1"/>
              </w:numPr>
              <w:spacing w:line="276" w:lineRule="auto"/>
              <w:jc w:val="both"/>
              <w:rPr>
                <w:rFonts w:ascii="Times New Roman" w:hAnsi="Times New Roman"/>
                <w:sz w:val="24"/>
                <w:szCs w:val="24"/>
                <w:lang w:val="en-GB"/>
              </w:rPr>
            </w:pPr>
            <w:r w:rsidRPr="002556E4">
              <w:rPr>
                <w:rFonts w:ascii="Times New Roman" w:hAnsi="Times New Roman"/>
                <w:sz w:val="24"/>
                <w:szCs w:val="24"/>
                <w:lang w:val="en-GB"/>
              </w:rPr>
              <w:t xml:space="preserve">Challenges for women in the World of work, including the digital world </w:t>
            </w:r>
          </w:p>
          <w:p w:rsidR="00E0594A" w:rsidRPr="002556E4" w:rsidRDefault="00E0594A" w:rsidP="002556E4">
            <w:pPr>
              <w:pStyle w:val="ListParagraph"/>
              <w:numPr>
                <w:ilvl w:val="0"/>
                <w:numId w:val="1"/>
              </w:numPr>
              <w:spacing w:line="276" w:lineRule="auto"/>
              <w:jc w:val="both"/>
              <w:rPr>
                <w:rFonts w:ascii="Times New Roman" w:hAnsi="Times New Roman"/>
                <w:sz w:val="24"/>
                <w:szCs w:val="24"/>
                <w:lang w:val="en-GB"/>
              </w:rPr>
            </w:pPr>
            <w:r w:rsidRPr="002556E4">
              <w:rPr>
                <w:rFonts w:ascii="Times New Roman" w:hAnsi="Times New Roman"/>
                <w:sz w:val="24"/>
                <w:szCs w:val="24"/>
                <w:lang w:val="en-GB"/>
              </w:rPr>
              <w:t xml:space="preserve">South Asian Women’s Journey to Workplace Leadership: experience and example </w:t>
            </w:r>
          </w:p>
        </w:tc>
        <w:tc>
          <w:tcPr>
            <w:tcW w:w="2262" w:type="dxa"/>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 xml:space="preserve">Ms. Nishi Kapahi, </w:t>
            </w:r>
            <w:r w:rsidRPr="002556E4">
              <w:rPr>
                <w:rFonts w:ascii="Times New Roman" w:hAnsi="Times New Roman" w:cs="Times New Roman"/>
                <w:sz w:val="24"/>
                <w:szCs w:val="24"/>
                <w:lang w:val="en-GB"/>
              </w:rPr>
              <w:t>Coordinator, SAGP</w:t>
            </w:r>
          </w:p>
        </w:tc>
      </w:tr>
      <w:tr w:rsidR="00E0594A" w:rsidRPr="002556E4" w:rsidTr="00FD1496">
        <w:trPr>
          <w:trHeight w:val="561"/>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12:20 – 13:00</w:t>
            </w:r>
          </w:p>
        </w:tc>
        <w:tc>
          <w:tcPr>
            <w:tcW w:w="9594" w:type="dxa"/>
            <w:gridSpan w:val="2"/>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Presentation by groups</w:t>
            </w:r>
          </w:p>
        </w:tc>
      </w:tr>
      <w:tr w:rsidR="00E0594A" w:rsidRPr="002556E4" w:rsidTr="00FD1496">
        <w:trPr>
          <w:trHeight w:val="432"/>
          <w:jc w:val="center"/>
        </w:trPr>
        <w:tc>
          <w:tcPr>
            <w:tcW w:w="1616" w:type="dxa"/>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13:00 – 14:00</w:t>
            </w:r>
          </w:p>
        </w:tc>
        <w:tc>
          <w:tcPr>
            <w:tcW w:w="9594" w:type="dxa"/>
            <w:gridSpan w:val="2"/>
            <w:shd w:val="clear" w:color="auto" w:fill="B8CCE4" w:themeFill="accent1" w:themeFillTint="66"/>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b/>
                <w:bCs/>
                <w:sz w:val="24"/>
                <w:szCs w:val="24"/>
                <w:lang w:val="en-GB"/>
              </w:rPr>
              <w:t>Lunch</w:t>
            </w:r>
          </w:p>
        </w:tc>
      </w:tr>
      <w:tr w:rsidR="00E0594A" w:rsidRPr="002556E4" w:rsidTr="00FD1496">
        <w:trPr>
          <w:trHeight w:val="511"/>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14:00 -  14:30</w:t>
            </w:r>
          </w:p>
        </w:tc>
        <w:tc>
          <w:tcPr>
            <w:tcW w:w="9594" w:type="dxa"/>
            <w:gridSpan w:val="2"/>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 xml:space="preserve">Formation of a </w:t>
            </w:r>
            <w:r w:rsidRPr="002556E4">
              <w:rPr>
                <w:rFonts w:ascii="Times New Roman" w:hAnsi="Times New Roman" w:cs="Times New Roman"/>
                <w:b/>
                <w:bCs/>
                <w:sz w:val="24"/>
                <w:szCs w:val="24"/>
                <w:lang w:val="en-GB"/>
              </w:rPr>
              <w:t>SARTUC Women’s Committee</w:t>
            </w:r>
          </w:p>
        </w:tc>
      </w:tr>
      <w:tr w:rsidR="00E0594A" w:rsidRPr="002556E4" w:rsidTr="00FD1496">
        <w:trPr>
          <w:trHeight w:val="46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14:30 -  15:00</w:t>
            </w:r>
          </w:p>
        </w:tc>
        <w:tc>
          <w:tcPr>
            <w:tcW w:w="9594" w:type="dxa"/>
            <w:gridSpan w:val="2"/>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Plan of action for the next 4 years</w:t>
            </w:r>
            <w:r w:rsidRPr="002556E4">
              <w:rPr>
                <w:rFonts w:ascii="Times New Roman" w:hAnsi="Times New Roman" w:cs="Times New Roman"/>
                <w:sz w:val="24"/>
                <w:szCs w:val="24"/>
                <w:lang w:val="en-GB"/>
              </w:rPr>
              <w:t xml:space="preserve"> to SARTUC Women’s Committee (Priority Areas)</w:t>
            </w:r>
          </w:p>
        </w:tc>
      </w:tr>
      <w:tr w:rsidR="00E0594A" w:rsidRPr="002556E4" w:rsidTr="00FD1496">
        <w:trPr>
          <w:trHeight w:val="46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15:00 - 15:30</w:t>
            </w:r>
          </w:p>
        </w:tc>
        <w:tc>
          <w:tcPr>
            <w:tcW w:w="9594" w:type="dxa"/>
            <w:gridSpan w:val="2"/>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 xml:space="preserve">Presentation </w:t>
            </w:r>
          </w:p>
        </w:tc>
      </w:tr>
      <w:tr w:rsidR="00E0594A" w:rsidRPr="002556E4" w:rsidTr="00FD1496">
        <w:trPr>
          <w:trHeight w:val="463"/>
          <w:jc w:val="center"/>
        </w:trPr>
        <w:tc>
          <w:tcPr>
            <w:tcW w:w="1616" w:type="dxa"/>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15:30 – 15:40</w:t>
            </w:r>
          </w:p>
        </w:tc>
        <w:tc>
          <w:tcPr>
            <w:tcW w:w="9594" w:type="dxa"/>
            <w:gridSpan w:val="2"/>
            <w:vAlign w:val="center"/>
          </w:tcPr>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Closing remarks and vote of thanks</w:t>
            </w:r>
          </w:p>
          <w:p w:rsidR="00E0594A" w:rsidRPr="002556E4" w:rsidRDefault="00E0594A" w:rsidP="002556E4">
            <w:pPr>
              <w:spacing w:line="276" w:lineRule="auto"/>
              <w:jc w:val="both"/>
              <w:rPr>
                <w:rFonts w:ascii="Times New Roman" w:hAnsi="Times New Roman" w:cs="Times New Roman"/>
                <w:sz w:val="24"/>
                <w:szCs w:val="24"/>
                <w:lang w:val="en-GB"/>
              </w:rPr>
            </w:pPr>
            <w:r w:rsidRPr="002556E4">
              <w:rPr>
                <w:rFonts w:ascii="Times New Roman" w:hAnsi="Times New Roman" w:cs="Times New Roman"/>
                <w:sz w:val="24"/>
                <w:szCs w:val="24"/>
                <w:lang w:val="en-GB"/>
              </w:rPr>
              <w:t xml:space="preserve">by </w:t>
            </w:r>
            <w:r w:rsidRPr="002556E4">
              <w:rPr>
                <w:rFonts w:ascii="Times New Roman" w:hAnsi="Times New Roman" w:cs="Times New Roman"/>
                <w:b/>
                <w:bCs/>
                <w:sz w:val="24"/>
                <w:szCs w:val="24"/>
                <w:lang w:val="en-GB"/>
              </w:rPr>
              <w:t>Mr. Laxman Basnet</w:t>
            </w:r>
            <w:r w:rsidRPr="002556E4">
              <w:rPr>
                <w:rFonts w:ascii="Times New Roman" w:hAnsi="Times New Roman" w:cs="Times New Roman"/>
                <w:sz w:val="24"/>
                <w:szCs w:val="24"/>
                <w:lang w:val="en-GB"/>
              </w:rPr>
              <w:t>, General Secretary, SARTUC</w:t>
            </w:r>
          </w:p>
        </w:tc>
      </w:tr>
      <w:tr w:rsidR="00E0594A" w:rsidRPr="002556E4" w:rsidTr="00FD1496">
        <w:trPr>
          <w:trHeight w:val="432"/>
          <w:jc w:val="center"/>
        </w:trPr>
        <w:tc>
          <w:tcPr>
            <w:tcW w:w="11210" w:type="dxa"/>
            <w:gridSpan w:val="3"/>
            <w:shd w:val="clear" w:color="auto" w:fill="E5B8B7" w:themeFill="accent2" w:themeFillTint="66"/>
            <w:vAlign w:val="center"/>
          </w:tcPr>
          <w:p w:rsidR="00E0594A" w:rsidRPr="002556E4" w:rsidRDefault="00E0594A" w:rsidP="002556E4">
            <w:pPr>
              <w:spacing w:line="276" w:lineRule="auto"/>
              <w:jc w:val="both"/>
              <w:rPr>
                <w:rFonts w:ascii="Times New Roman" w:hAnsi="Times New Roman" w:cs="Times New Roman"/>
                <w:b/>
                <w:bCs/>
                <w:sz w:val="24"/>
                <w:szCs w:val="24"/>
                <w:lang w:val="en-GB"/>
              </w:rPr>
            </w:pPr>
            <w:r w:rsidRPr="002556E4">
              <w:rPr>
                <w:rFonts w:ascii="Times New Roman" w:hAnsi="Times New Roman" w:cs="Times New Roman"/>
                <w:b/>
                <w:bCs/>
                <w:sz w:val="24"/>
                <w:szCs w:val="24"/>
                <w:lang w:val="en-GB"/>
              </w:rPr>
              <w:t>End of the capacity-building</w:t>
            </w:r>
          </w:p>
        </w:tc>
      </w:tr>
    </w:tbl>
    <w:p w:rsidR="00E0594A" w:rsidRPr="002556E4" w:rsidRDefault="00E0594A" w:rsidP="002556E4">
      <w:pPr>
        <w:spacing w:after="0"/>
        <w:jc w:val="both"/>
        <w:rPr>
          <w:rFonts w:ascii="Times New Roman" w:hAnsi="Times New Roman" w:cs="Times New Roman"/>
          <w:sz w:val="24"/>
          <w:szCs w:val="24"/>
        </w:rPr>
      </w:pPr>
    </w:p>
    <w:p w:rsidR="00E0594A" w:rsidRDefault="00E0594A" w:rsidP="002556E4">
      <w:pPr>
        <w:spacing w:after="0"/>
        <w:jc w:val="both"/>
        <w:rPr>
          <w:rFonts w:ascii="Times New Roman" w:hAnsi="Times New Roman" w:cs="Times New Roman"/>
          <w:sz w:val="24"/>
          <w:szCs w:val="24"/>
        </w:rPr>
      </w:pPr>
    </w:p>
    <w:p w:rsidR="00FD1496" w:rsidRDefault="00FD1496" w:rsidP="002556E4">
      <w:pPr>
        <w:spacing w:after="0"/>
        <w:jc w:val="both"/>
        <w:rPr>
          <w:rFonts w:ascii="Times New Roman" w:hAnsi="Times New Roman" w:cs="Times New Roman"/>
          <w:sz w:val="24"/>
          <w:szCs w:val="24"/>
        </w:rPr>
      </w:pPr>
    </w:p>
    <w:p w:rsidR="00FD1496" w:rsidRPr="00FD1496" w:rsidRDefault="00D268E2" w:rsidP="00FD1496">
      <w:pPr>
        <w:spacing w:after="0"/>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lastRenderedPageBreak/>
        <w:t>Annex-IV</w:t>
      </w:r>
    </w:p>
    <w:p w:rsidR="00FD1496" w:rsidRPr="00FD1496" w:rsidRDefault="00FD1496" w:rsidP="00FD1496">
      <w:pPr>
        <w:spacing w:after="0"/>
        <w:jc w:val="center"/>
        <w:rPr>
          <w:rFonts w:ascii="Times New Roman" w:hAnsi="Times New Roman" w:cs="Times New Roman"/>
          <w:b/>
          <w:bCs/>
          <w:color w:val="0070C0"/>
          <w:sz w:val="28"/>
          <w:szCs w:val="28"/>
        </w:rPr>
      </w:pPr>
      <w:r w:rsidRPr="00FD1496">
        <w:rPr>
          <w:rFonts w:ascii="Times New Roman" w:hAnsi="Times New Roman" w:cs="Times New Roman"/>
          <w:b/>
          <w:bCs/>
          <w:color w:val="0070C0"/>
          <w:sz w:val="28"/>
          <w:szCs w:val="28"/>
        </w:rPr>
        <w:t>Photos</w:t>
      </w:r>
    </w:p>
    <w:p w:rsidR="005577D9" w:rsidRDefault="005577D9" w:rsidP="00C65C0D">
      <w:pPr>
        <w:spacing w:after="0"/>
        <w:ind w:left="-720"/>
        <w:rPr>
          <w:rFonts w:ascii="Times New Roman" w:hAnsi="Times New Roman" w:cs="Times New Roman"/>
          <w:noProof/>
          <w:sz w:val="24"/>
          <w:szCs w:val="24"/>
          <w:lang w:val="en-GB" w:eastAsia="en-GB" w:bidi="ne-NP"/>
        </w:rPr>
      </w:pPr>
      <w:r>
        <w:rPr>
          <w:rFonts w:ascii="Times New Roman" w:hAnsi="Times New Roman" w:cs="Times New Roman"/>
          <w:noProof/>
          <w:sz w:val="24"/>
          <w:szCs w:val="24"/>
          <w:lang w:val="en-GB" w:eastAsia="en-GB" w:bidi="ne-NP"/>
        </w:rPr>
        <w:drawing>
          <wp:inline distT="0" distB="0" distL="0" distR="0" wp14:anchorId="3C2DADB3" wp14:editId="3F6D7FDF">
            <wp:extent cx="6227445" cy="35718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1214-WA0051.jpg"/>
                    <pic:cNvPicPr/>
                  </pic:nvPicPr>
                  <pic:blipFill rotWithShape="1">
                    <a:blip r:embed="rId10" cstate="print">
                      <a:extLst>
                        <a:ext uri="{28A0092B-C50C-407E-A947-70E740481C1C}">
                          <a14:useLocalDpi xmlns:a14="http://schemas.microsoft.com/office/drawing/2010/main" val="0"/>
                        </a:ext>
                      </a:extLst>
                    </a:blip>
                    <a:srcRect t="24815"/>
                    <a:stretch/>
                  </pic:blipFill>
                  <pic:spPr bwMode="auto">
                    <a:xfrm>
                      <a:off x="0" y="0"/>
                      <a:ext cx="6274998" cy="3599150"/>
                    </a:xfrm>
                    <a:prstGeom prst="rect">
                      <a:avLst/>
                    </a:prstGeom>
                    <a:ln>
                      <a:noFill/>
                    </a:ln>
                    <a:extLst>
                      <a:ext uri="{53640926-AAD7-44D8-BBD7-CCE9431645EC}">
                        <a14:shadowObscured xmlns:a14="http://schemas.microsoft.com/office/drawing/2010/main"/>
                      </a:ext>
                    </a:extLst>
                  </pic:spPr>
                </pic:pic>
              </a:graphicData>
            </a:graphic>
          </wp:inline>
        </w:drawing>
      </w:r>
    </w:p>
    <w:p w:rsidR="00C65C0D" w:rsidRPr="00DE66B5" w:rsidRDefault="00C65C0D" w:rsidP="004640EF">
      <w:pPr>
        <w:spacing w:after="0"/>
        <w:jc w:val="center"/>
        <w:rPr>
          <w:rFonts w:ascii="Times New Roman" w:hAnsi="Times New Roman" w:cs="Times New Roman"/>
          <w:b/>
          <w:bCs/>
          <w:noProof/>
          <w:sz w:val="24"/>
          <w:szCs w:val="24"/>
          <w:lang w:val="en-GB" w:eastAsia="en-GB" w:bidi="ne-NP"/>
        </w:rPr>
      </w:pPr>
      <w:r w:rsidRPr="00DE66B5">
        <w:rPr>
          <w:rFonts w:ascii="Times New Roman" w:hAnsi="Times New Roman" w:cs="Times New Roman"/>
          <w:b/>
          <w:bCs/>
          <w:noProof/>
          <w:sz w:val="24"/>
          <w:szCs w:val="24"/>
          <w:lang w:val="en-GB" w:eastAsia="en-GB" w:bidi="ne-NP"/>
        </w:rPr>
        <w:t>Group Photo</w:t>
      </w:r>
    </w:p>
    <w:p w:rsidR="004640EF" w:rsidRDefault="004640EF" w:rsidP="004640EF">
      <w:pPr>
        <w:spacing w:after="0"/>
        <w:ind w:right="-334" w:hanging="720"/>
        <w:jc w:val="both"/>
        <w:rPr>
          <w:rFonts w:ascii="Times New Roman" w:hAnsi="Times New Roman" w:cs="Times New Roman"/>
          <w:noProof/>
          <w:sz w:val="24"/>
          <w:szCs w:val="24"/>
          <w:lang w:val="en-GB" w:eastAsia="en-GB" w:bidi="ne-NP"/>
        </w:rPr>
      </w:pPr>
    </w:p>
    <w:p w:rsidR="004640EF" w:rsidRDefault="004640EF" w:rsidP="004640EF">
      <w:pPr>
        <w:spacing w:after="0"/>
        <w:ind w:right="-334" w:hanging="720"/>
        <w:jc w:val="both"/>
        <w:rPr>
          <w:rFonts w:ascii="Times New Roman" w:hAnsi="Times New Roman" w:cs="Times New Roman"/>
          <w:noProof/>
          <w:sz w:val="24"/>
          <w:szCs w:val="24"/>
          <w:lang w:val="en-GB" w:eastAsia="en-GB" w:bidi="ne-NP"/>
        </w:rPr>
      </w:pPr>
    </w:p>
    <w:p w:rsidR="00C65C0D" w:rsidRDefault="008B2C23" w:rsidP="004640EF">
      <w:pPr>
        <w:spacing w:after="0"/>
        <w:ind w:right="-514" w:hanging="720"/>
        <w:jc w:val="both"/>
        <w:rPr>
          <w:rFonts w:ascii="Times New Roman" w:hAnsi="Times New Roman" w:cs="Times New Roman"/>
          <w:noProof/>
          <w:sz w:val="24"/>
          <w:szCs w:val="24"/>
          <w:lang w:val="en-GB" w:eastAsia="en-GB" w:bidi="ne-NP"/>
        </w:rPr>
      </w:pPr>
      <w:r w:rsidRPr="004640EF">
        <w:rPr>
          <w:rFonts w:ascii="Times New Roman" w:hAnsi="Times New Roman" w:cs="Times New Roman"/>
          <w:noProof/>
          <w:sz w:val="24"/>
          <w:szCs w:val="24"/>
          <w:lang w:val="en-GB" w:eastAsia="en-GB" w:bidi="ne-NP"/>
        </w:rPr>
        <mc:AlternateContent>
          <mc:Choice Requires="wps">
            <w:drawing>
              <wp:anchor distT="45720" distB="45720" distL="114300" distR="114300" simplePos="0" relativeHeight="251657216" behindDoc="0" locked="0" layoutInCell="1" allowOverlap="1" wp14:anchorId="51EBB72B" wp14:editId="5ADED226">
                <wp:simplePos x="0" y="0"/>
                <wp:positionH relativeFrom="column">
                  <wp:posOffset>2905125</wp:posOffset>
                </wp:positionH>
                <wp:positionV relativeFrom="paragraph">
                  <wp:posOffset>2727960</wp:posOffset>
                </wp:positionV>
                <wp:extent cx="3181350" cy="495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95300"/>
                        </a:xfrm>
                        <a:prstGeom prst="rect">
                          <a:avLst/>
                        </a:prstGeom>
                        <a:solidFill>
                          <a:srgbClr val="FFFFFF"/>
                        </a:solidFill>
                        <a:ln w="9525">
                          <a:solidFill>
                            <a:srgbClr val="000000"/>
                          </a:solidFill>
                          <a:miter lim="800000"/>
                          <a:headEnd/>
                          <a:tailEnd/>
                        </a:ln>
                      </wps:spPr>
                      <wps:txbx>
                        <w:txbxContent>
                          <w:p w:rsidR="00F67EAB" w:rsidRDefault="00F67EAB" w:rsidP="003C154F">
                            <w:pPr>
                              <w:shd w:val="clear" w:color="auto" w:fill="B8CCE4" w:themeFill="accent1" w:themeFillTint="66"/>
                              <w:ind w:right="-915"/>
                            </w:pPr>
                            <w:r w:rsidRPr="008B2C23">
                              <w:rPr>
                                <w:b/>
                                <w:bCs/>
                              </w:rPr>
                              <w:t>Mr. Yogendra Kunwar</w:t>
                            </w:r>
                            <w:r>
                              <w:t>, President, NTUC, delivering his welcome remarks.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BB72B" id="_x0000_t202" coordsize="21600,21600" o:spt="202" path="m,l,21600r21600,l21600,xe">
                <v:stroke joinstyle="miter"/>
                <v:path gradientshapeok="t" o:connecttype="rect"/>
              </v:shapetype>
              <v:shape id="Text Box 2" o:spid="_x0000_s1026" type="#_x0000_t202" style="position:absolute;left:0;text-align:left;margin-left:228.75pt;margin-top:214.8pt;width:250.5pt;height:3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">
                <v:textbox>
                  <w:txbxContent>
                    <w:p w:rsidR="00F67EAB" w:rsidRDefault="00F67EAB" w:rsidP="003C154F">
                      <w:pPr>
                        <w:shd w:val="clear" w:color="auto" w:fill="B8CCE4" w:themeFill="accent1" w:themeFillTint="66"/>
                        <w:ind w:right="-915"/>
                      </w:pPr>
                      <w:r w:rsidRPr="008B2C23">
                        <w:rPr>
                          <w:b/>
                          <w:bCs/>
                        </w:rPr>
                        <w:t>Mr. Yogendra Kunwar</w:t>
                      </w:r>
                      <w:r>
                        <w:t>, President, NTUC, delivering his welcome remarks.</w:t>
                      </w:r>
                    </w:p>
                  </w:txbxContent>
                </v:textbox>
                <w10:wrap type="square"/>
              </v:shape>
            </w:pict>
          </mc:Fallback>
        </mc:AlternateContent>
      </w:r>
      <w:r w:rsidR="00AD023F">
        <w:rPr>
          <w:rFonts w:ascii="Times New Roman" w:hAnsi="Times New Roman" w:cs="Times New Roman"/>
          <w:noProof/>
          <w:sz w:val="24"/>
          <w:szCs w:val="24"/>
          <w:lang w:val="en-GB" w:eastAsia="en-GB" w:bidi="ne-NP"/>
        </w:rPr>
        <w:drawing>
          <wp:inline distT="0" distB="0" distL="0" distR="0" wp14:anchorId="420476A8" wp14:editId="4048EF36">
            <wp:extent cx="3413760" cy="2600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2-15 at 11.48.32_491fc5e9.jpg"/>
                    <pic:cNvPicPr/>
                  </pic:nvPicPr>
                  <pic:blipFill rotWithShape="1">
                    <a:blip r:embed="rId11" cstate="print">
                      <a:extLst>
                        <a:ext uri="{28A0092B-C50C-407E-A947-70E740481C1C}">
                          <a14:useLocalDpi xmlns:a14="http://schemas.microsoft.com/office/drawing/2010/main" val="0"/>
                        </a:ext>
                      </a:extLst>
                    </a:blip>
                    <a:srcRect t="10857" r="2947" b="15140"/>
                    <a:stretch/>
                  </pic:blipFill>
                  <pic:spPr bwMode="auto">
                    <a:xfrm>
                      <a:off x="0" y="0"/>
                      <a:ext cx="3416176" cy="2602165"/>
                    </a:xfrm>
                    <a:prstGeom prst="rect">
                      <a:avLst/>
                    </a:prstGeom>
                    <a:ln>
                      <a:noFill/>
                    </a:ln>
                    <a:extLst>
                      <a:ext uri="{53640926-AAD7-44D8-BBD7-CCE9431645EC}">
                        <a14:shadowObscured xmlns:a14="http://schemas.microsoft.com/office/drawing/2010/main"/>
                      </a:ext>
                    </a:extLst>
                  </pic:spPr>
                </pic:pic>
              </a:graphicData>
            </a:graphic>
          </wp:inline>
        </w:drawing>
      </w:r>
      <w:r w:rsidR="004640EF">
        <w:rPr>
          <w:rFonts w:ascii="Times New Roman" w:hAnsi="Times New Roman" w:cs="Times New Roman"/>
          <w:noProof/>
          <w:sz w:val="24"/>
          <w:szCs w:val="24"/>
          <w:lang w:val="en-GB" w:eastAsia="en-GB" w:bidi="ne-NP"/>
        </w:rPr>
        <w:t xml:space="preserve"> </w:t>
      </w:r>
      <w:r w:rsidR="004640EF">
        <w:rPr>
          <w:rFonts w:ascii="Times New Roman" w:hAnsi="Times New Roman" w:cs="Times New Roman"/>
          <w:noProof/>
          <w:sz w:val="24"/>
          <w:szCs w:val="24"/>
          <w:lang w:val="en-GB" w:eastAsia="en-GB" w:bidi="ne-NP"/>
        </w:rPr>
        <w:drawing>
          <wp:inline distT="0" distB="0" distL="0" distR="0" wp14:anchorId="490DBED6" wp14:editId="2F5EF7E0">
            <wp:extent cx="2905125" cy="260945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12-15 at 11.48.33_a3ec88d1.jpg"/>
                    <pic:cNvPicPr/>
                  </pic:nvPicPr>
                  <pic:blipFill rotWithShape="1">
                    <a:blip r:embed="rId12" cstate="print">
                      <a:extLst>
                        <a:ext uri="{28A0092B-C50C-407E-A947-70E740481C1C}">
                          <a14:useLocalDpi xmlns:a14="http://schemas.microsoft.com/office/drawing/2010/main" val="0"/>
                        </a:ext>
                      </a:extLst>
                    </a:blip>
                    <a:srcRect l="18613" t="29788" b="7270"/>
                    <a:stretch/>
                  </pic:blipFill>
                  <pic:spPr bwMode="auto">
                    <a:xfrm>
                      <a:off x="0" y="0"/>
                      <a:ext cx="2925589" cy="2627838"/>
                    </a:xfrm>
                    <a:prstGeom prst="rect">
                      <a:avLst/>
                    </a:prstGeom>
                    <a:ln>
                      <a:noFill/>
                    </a:ln>
                    <a:extLst>
                      <a:ext uri="{53640926-AAD7-44D8-BBD7-CCE9431645EC}">
                        <a14:shadowObscured xmlns:a14="http://schemas.microsoft.com/office/drawing/2010/main"/>
                      </a:ext>
                    </a:extLst>
                  </pic:spPr>
                </pic:pic>
              </a:graphicData>
            </a:graphic>
          </wp:inline>
        </w:drawing>
      </w:r>
    </w:p>
    <w:p w:rsidR="001B5D8F" w:rsidRDefault="00550569" w:rsidP="0097153C">
      <w:pPr>
        <w:spacing w:after="0"/>
        <w:ind w:left="-720" w:right="-694"/>
        <w:jc w:val="both"/>
        <w:rPr>
          <w:rFonts w:ascii="Times New Roman" w:hAnsi="Times New Roman" w:cs="Times New Roman"/>
          <w:noProof/>
          <w:sz w:val="24"/>
          <w:szCs w:val="24"/>
          <w:lang w:val="en-GB" w:eastAsia="en-GB" w:bidi="ne-NP"/>
        </w:rPr>
      </w:pPr>
      <w:r w:rsidRPr="00AD0D94">
        <w:rPr>
          <w:rFonts w:ascii="Times New Roman" w:hAnsi="Times New Roman" w:cs="Times New Roman"/>
          <w:noProof/>
          <w:sz w:val="24"/>
          <w:szCs w:val="24"/>
          <w:lang w:val="en-GB" w:eastAsia="en-GB" w:bidi="ne-NP"/>
        </w:rPr>
        <w:lastRenderedPageBreak/>
        <mc:AlternateContent>
          <mc:Choice Requires="wps">
            <w:drawing>
              <wp:anchor distT="45720" distB="45720" distL="114300" distR="114300" simplePos="0" relativeHeight="251659264" behindDoc="0" locked="0" layoutInCell="1" allowOverlap="1" wp14:anchorId="37136287" wp14:editId="7DB7934E">
                <wp:simplePos x="0" y="0"/>
                <wp:positionH relativeFrom="column">
                  <wp:posOffset>-438150</wp:posOffset>
                </wp:positionH>
                <wp:positionV relativeFrom="paragraph">
                  <wp:posOffset>3562351</wp:posOffset>
                </wp:positionV>
                <wp:extent cx="2914650" cy="10668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066800"/>
                        </a:xfrm>
                        <a:prstGeom prst="rect">
                          <a:avLst/>
                        </a:prstGeom>
                        <a:solidFill>
                          <a:srgbClr val="FFFFFF"/>
                        </a:solidFill>
                        <a:ln w="9525">
                          <a:solidFill>
                            <a:srgbClr val="000000"/>
                          </a:solidFill>
                          <a:miter lim="800000"/>
                          <a:headEnd/>
                          <a:tailEnd/>
                        </a:ln>
                      </wps:spPr>
                      <wps:txbx>
                        <w:txbxContent>
                          <w:p w:rsidR="00F67EAB" w:rsidRDefault="00F67EAB" w:rsidP="003C154F">
                            <w:pPr>
                              <w:shd w:val="clear" w:color="auto" w:fill="B8CCE4" w:themeFill="accent1" w:themeFillTint="66"/>
                              <w:jc w:val="both"/>
                            </w:pPr>
                            <w:r w:rsidRPr="00DD3E06">
                              <w:rPr>
                                <w:b/>
                                <w:bCs/>
                              </w:rPr>
                              <w:t>Mr. Sunil Babu Pant</w:t>
                            </w:r>
                            <w:r w:rsidRPr="00DD3E06">
                              <w:t>, Former Member of CA and parliament, and Founder, Blue Diamond Society</w:t>
                            </w:r>
                            <w:r>
                              <w:t>, is conducting session on “</w:t>
                            </w:r>
                            <w:r w:rsidRPr="00DD3E06">
                              <w:rPr>
                                <w:i/>
                                <w:iCs/>
                              </w:rPr>
                              <w:t>the LGBTIQ+ Community and Equal Opportunity in the World of Work</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36287" id="_x0000_s1027" type="#_x0000_t202" style="position:absolute;left:0;text-align:left;margin-left:-34.5pt;margin-top:280.5pt;width:229.5pt;height: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">
                <v:textbox>
                  <w:txbxContent>
                    <w:p w:rsidR="00F67EAB" w:rsidRDefault="00F67EAB" w:rsidP="003C154F">
                      <w:pPr>
                        <w:shd w:val="clear" w:color="auto" w:fill="B8CCE4" w:themeFill="accent1" w:themeFillTint="66"/>
                        <w:jc w:val="both"/>
                      </w:pPr>
                      <w:r w:rsidRPr="00DD3E06">
                        <w:rPr>
                          <w:b/>
                          <w:bCs/>
                        </w:rPr>
                        <w:t>Mr. Sunil Babu Pant</w:t>
                      </w:r>
                      <w:r w:rsidRPr="00DD3E06">
                        <w:t>, Former Member of CA and parliament, and Founder, Blue Diamond Society</w:t>
                      </w:r>
                      <w:r>
                        <w:t>, is conducting session on “</w:t>
                      </w:r>
                      <w:r w:rsidRPr="00DD3E06">
                        <w:rPr>
                          <w:i/>
                          <w:iCs/>
                        </w:rPr>
                        <w:t>the LGBTIQ+ Community and Equal Opportunity in the World of Work</w:t>
                      </w:r>
                      <w:r>
                        <w:t>.”</w:t>
                      </w:r>
                    </w:p>
                  </w:txbxContent>
                </v:textbox>
              </v:shape>
            </w:pict>
          </mc:Fallback>
        </mc:AlternateContent>
      </w:r>
      <w:r w:rsidR="00DE66B5" w:rsidRPr="00AD0D94">
        <w:rPr>
          <w:rFonts w:ascii="Times New Roman" w:hAnsi="Times New Roman" w:cs="Times New Roman"/>
          <w:noProof/>
          <w:sz w:val="24"/>
          <w:szCs w:val="24"/>
          <w:lang w:val="en-GB" w:eastAsia="en-GB" w:bidi="ne-NP"/>
        </w:rPr>
        <mc:AlternateContent>
          <mc:Choice Requires="wps">
            <w:drawing>
              <wp:anchor distT="45720" distB="45720" distL="114300" distR="114300" simplePos="0" relativeHeight="251660288" behindDoc="0" locked="0" layoutInCell="1" allowOverlap="1" wp14:anchorId="1EE3310D" wp14:editId="0CDD955F">
                <wp:simplePos x="0" y="0"/>
                <wp:positionH relativeFrom="column">
                  <wp:posOffset>2714625</wp:posOffset>
                </wp:positionH>
                <wp:positionV relativeFrom="paragraph">
                  <wp:posOffset>2800350</wp:posOffset>
                </wp:positionV>
                <wp:extent cx="3209925" cy="742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742950"/>
                        </a:xfrm>
                        <a:prstGeom prst="rect">
                          <a:avLst/>
                        </a:prstGeom>
                        <a:solidFill>
                          <a:srgbClr val="FFFFFF"/>
                        </a:solidFill>
                        <a:ln w="9525">
                          <a:solidFill>
                            <a:srgbClr val="000000"/>
                          </a:solidFill>
                          <a:miter lim="800000"/>
                          <a:headEnd/>
                          <a:tailEnd/>
                        </a:ln>
                      </wps:spPr>
                      <wps:txbx>
                        <w:txbxContent>
                          <w:p w:rsidR="00F67EAB" w:rsidRPr="00DE66B5" w:rsidRDefault="00F67EAB" w:rsidP="003C154F">
                            <w:pPr>
                              <w:shd w:val="clear" w:color="auto" w:fill="B8CCE4" w:themeFill="accent1" w:themeFillTint="66"/>
                              <w:jc w:val="both"/>
                            </w:pPr>
                            <w:r w:rsidRPr="00550569">
                              <w:rPr>
                                <w:rFonts w:ascii="Times New Roman" w:eastAsia="Times New Roman" w:hAnsi="Times New Roman" w:cs="Times New Roman"/>
                                <w:b/>
                                <w:bCs/>
                                <w:sz w:val="24"/>
                                <w:szCs w:val="24"/>
                                <w:lang w:eastAsia="en-GB" w:bidi="ne-NP"/>
                              </w:rPr>
                              <w:t>Ms. Umanagendramani Makaraju</w:t>
                            </w:r>
                            <w:r>
                              <w:rPr>
                                <w:rFonts w:ascii="Times New Roman" w:eastAsia="Times New Roman" w:hAnsi="Times New Roman" w:cs="Times New Roman"/>
                                <w:sz w:val="24"/>
                                <w:szCs w:val="24"/>
                                <w:lang w:eastAsia="en-GB" w:bidi="ne-NP"/>
                              </w:rPr>
                              <w:t xml:space="preserve">, INTUC and Women Secretary of SARTUC - presenting a country report from India.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3310D" id="_x0000_s1028" type="#_x0000_t202" style="position:absolute;left:0;text-align:left;margin-left:213.75pt;margin-top:220.5pt;width:252.75pt;height:5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">
                <v:textbox>
                  <w:txbxContent>
                    <w:p w:rsidR="00F67EAB" w:rsidRPr="00DE66B5" w:rsidRDefault="00F67EAB" w:rsidP="003C154F">
                      <w:pPr>
                        <w:shd w:val="clear" w:color="auto" w:fill="B8CCE4" w:themeFill="accent1" w:themeFillTint="66"/>
                        <w:jc w:val="both"/>
                      </w:pPr>
                      <w:r w:rsidRPr="00550569">
                        <w:rPr>
                          <w:rFonts w:ascii="Times New Roman" w:eastAsia="Times New Roman" w:hAnsi="Times New Roman" w:cs="Times New Roman"/>
                          <w:b/>
                          <w:bCs/>
                          <w:sz w:val="24"/>
                          <w:szCs w:val="24"/>
                          <w:lang w:eastAsia="en-GB" w:bidi="ne-NP"/>
                        </w:rPr>
                        <w:t>Ms. Umanagendramani Makaraju</w:t>
                      </w:r>
                      <w:r>
                        <w:rPr>
                          <w:rFonts w:ascii="Times New Roman" w:eastAsia="Times New Roman" w:hAnsi="Times New Roman" w:cs="Times New Roman"/>
                          <w:sz w:val="24"/>
                          <w:szCs w:val="24"/>
                          <w:lang w:eastAsia="en-GB" w:bidi="ne-NP"/>
                        </w:rPr>
                        <w:t xml:space="preserve">, INTUC and Women Secretary of SARTUC - presenting a country report from India. </w:t>
                      </w:r>
                    </w:p>
                  </w:txbxContent>
                </v:textbox>
              </v:shape>
            </w:pict>
          </mc:Fallback>
        </mc:AlternateContent>
      </w:r>
      <w:r w:rsidR="0097153C">
        <w:rPr>
          <w:rFonts w:ascii="Times New Roman" w:hAnsi="Times New Roman" w:cs="Times New Roman"/>
          <w:noProof/>
          <w:sz w:val="24"/>
          <w:szCs w:val="24"/>
          <w:lang w:val="en-GB" w:eastAsia="en-GB" w:bidi="ne-NP"/>
        </w:rPr>
        <w:drawing>
          <wp:inline distT="0" distB="0" distL="0" distR="0" wp14:anchorId="39FD48C5" wp14:editId="44DD8F59">
            <wp:extent cx="3000375" cy="3562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2-15 at 11.48.31_65e66ad8.jpg"/>
                    <pic:cNvPicPr/>
                  </pic:nvPicPr>
                  <pic:blipFill rotWithShape="1">
                    <a:blip r:embed="rId13" cstate="print">
                      <a:extLst>
                        <a:ext uri="{28A0092B-C50C-407E-A947-70E740481C1C}">
                          <a14:useLocalDpi xmlns:a14="http://schemas.microsoft.com/office/drawing/2010/main" val="0"/>
                        </a:ext>
                      </a:extLst>
                    </a:blip>
                    <a:srcRect l="19776" t="36727" r="7601" b="-333"/>
                    <a:stretch/>
                  </pic:blipFill>
                  <pic:spPr bwMode="auto">
                    <a:xfrm flipH="1">
                      <a:off x="0" y="0"/>
                      <a:ext cx="3006354" cy="3569449"/>
                    </a:xfrm>
                    <a:prstGeom prst="rect">
                      <a:avLst/>
                    </a:prstGeom>
                    <a:ln>
                      <a:noFill/>
                    </a:ln>
                    <a:extLst>
                      <a:ext uri="{53640926-AAD7-44D8-BBD7-CCE9431645EC}">
                        <a14:shadowObscured xmlns:a14="http://schemas.microsoft.com/office/drawing/2010/main"/>
                      </a:ext>
                    </a:extLst>
                  </pic:spPr>
                </pic:pic>
              </a:graphicData>
            </a:graphic>
          </wp:inline>
        </w:drawing>
      </w:r>
      <w:r w:rsidR="0097153C">
        <w:rPr>
          <w:rFonts w:ascii="Times New Roman" w:hAnsi="Times New Roman" w:cs="Times New Roman"/>
          <w:noProof/>
          <w:sz w:val="24"/>
          <w:szCs w:val="24"/>
          <w:lang w:val="en-GB" w:eastAsia="en-GB" w:bidi="ne-NP"/>
        </w:rPr>
        <w:t xml:space="preserve"> </w:t>
      </w:r>
      <w:r w:rsidR="001B5D8F">
        <w:rPr>
          <w:rFonts w:ascii="Times New Roman" w:hAnsi="Times New Roman" w:cs="Times New Roman"/>
          <w:noProof/>
          <w:sz w:val="24"/>
          <w:szCs w:val="24"/>
          <w:lang w:val="en-GB" w:eastAsia="en-GB" w:bidi="ne-NP"/>
        </w:rPr>
        <w:t xml:space="preserve"> </w:t>
      </w:r>
      <w:r w:rsidR="0097153C">
        <w:rPr>
          <w:rFonts w:ascii="Times New Roman" w:hAnsi="Times New Roman" w:cs="Times New Roman"/>
          <w:noProof/>
          <w:sz w:val="24"/>
          <w:szCs w:val="24"/>
          <w:lang w:val="en-GB" w:eastAsia="en-GB" w:bidi="ne-NP"/>
        </w:rPr>
        <w:drawing>
          <wp:inline distT="0" distB="0" distL="0" distR="0" wp14:anchorId="02D124C0" wp14:editId="2C7B7DF1">
            <wp:extent cx="3267075" cy="3543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12-15 at 11.48.26_6197ca4e.jpg"/>
                    <pic:cNvPicPr/>
                  </pic:nvPicPr>
                  <pic:blipFill rotWithShape="1">
                    <a:blip r:embed="rId14" cstate="print">
                      <a:extLst>
                        <a:ext uri="{28A0092B-C50C-407E-A947-70E740481C1C}">
                          <a14:useLocalDpi xmlns:a14="http://schemas.microsoft.com/office/drawing/2010/main" val="0"/>
                        </a:ext>
                      </a:extLst>
                    </a:blip>
                    <a:srcRect t="26797"/>
                    <a:stretch/>
                  </pic:blipFill>
                  <pic:spPr bwMode="auto">
                    <a:xfrm>
                      <a:off x="0" y="0"/>
                      <a:ext cx="3271633" cy="3548243"/>
                    </a:xfrm>
                    <a:prstGeom prst="rect">
                      <a:avLst/>
                    </a:prstGeom>
                    <a:ln>
                      <a:noFill/>
                    </a:ln>
                    <a:extLst>
                      <a:ext uri="{53640926-AAD7-44D8-BBD7-CCE9431645EC}">
                        <a14:shadowObscured xmlns:a14="http://schemas.microsoft.com/office/drawing/2010/main"/>
                      </a:ext>
                    </a:extLst>
                  </pic:spPr>
                </pic:pic>
              </a:graphicData>
            </a:graphic>
          </wp:inline>
        </w:drawing>
      </w:r>
      <w:r w:rsidR="001B5D8F">
        <w:rPr>
          <w:rFonts w:ascii="Times New Roman" w:hAnsi="Times New Roman" w:cs="Times New Roman"/>
          <w:noProof/>
          <w:sz w:val="24"/>
          <w:szCs w:val="24"/>
          <w:lang w:val="en-GB" w:eastAsia="en-GB" w:bidi="ne-NP"/>
        </w:rPr>
        <w:t xml:space="preserve">  </w:t>
      </w:r>
    </w:p>
    <w:p w:rsidR="001B5D8F" w:rsidRDefault="001B5D8F" w:rsidP="0097153C">
      <w:pPr>
        <w:spacing w:after="0"/>
        <w:ind w:left="-720" w:right="-694"/>
        <w:jc w:val="both"/>
        <w:rPr>
          <w:rFonts w:ascii="Times New Roman" w:hAnsi="Times New Roman" w:cs="Times New Roman"/>
          <w:noProof/>
          <w:sz w:val="24"/>
          <w:szCs w:val="24"/>
          <w:lang w:val="en-GB" w:eastAsia="en-GB" w:bidi="ne-NP"/>
        </w:rPr>
      </w:pPr>
    </w:p>
    <w:p w:rsidR="001B5D8F" w:rsidRDefault="001B5D8F" w:rsidP="0097153C">
      <w:pPr>
        <w:spacing w:after="0"/>
        <w:ind w:left="-720" w:right="-694"/>
        <w:jc w:val="both"/>
        <w:rPr>
          <w:rFonts w:ascii="Times New Roman" w:hAnsi="Times New Roman" w:cs="Times New Roman"/>
          <w:noProof/>
          <w:sz w:val="24"/>
          <w:szCs w:val="24"/>
          <w:lang w:val="en-GB" w:eastAsia="en-GB" w:bidi="ne-NP"/>
        </w:rPr>
      </w:pPr>
    </w:p>
    <w:p w:rsidR="001B5D8F" w:rsidRDefault="001B5D8F" w:rsidP="0097153C">
      <w:pPr>
        <w:spacing w:after="0"/>
        <w:ind w:left="-720" w:right="-694"/>
        <w:jc w:val="both"/>
        <w:rPr>
          <w:rFonts w:ascii="Times New Roman" w:hAnsi="Times New Roman" w:cs="Times New Roman"/>
          <w:noProof/>
          <w:sz w:val="24"/>
          <w:szCs w:val="24"/>
          <w:lang w:val="en-GB" w:eastAsia="en-GB" w:bidi="ne-NP"/>
        </w:rPr>
      </w:pPr>
    </w:p>
    <w:p w:rsidR="00314ACF" w:rsidRDefault="00AD0D94" w:rsidP="0097153C">
      <w:pPr>
        <w:spacing w:after="0"/>
        <w:ind w:left="-720" w:right="-694"/>
        <w:jc w:val="both"/>
        <w:rPr>
          <w:rFonts w:ascii="Times New Roman" w:hAnsi="Times New Roman" w:cs="Times New Roman"/>
          <w:noProof/>
          <w:sz w:val="24"/>
          <w:szCs w:val="24"/>
          <w:lang w:val="en-GB" w:eastAsia="en-GB" w:bidi="ne-NP"/>
        </w:rPr>
      </w:pPr>
      <w:r w:rsidRPr="001B5D8F">
        <w:rPr>
          <w:rFonts w:ascii="Times New Roman" w:hAnsi="Times New Roman" w:cs="Times New Roman"/>
          <w:noProof/>
          <w:sz w:val="24"/>
          <w:szCs w:val="24"/>
          <w:lang w:val="en-GB" w:eastAsia="en-GB" w:bidi="ne-NP"/>
        </w:rPr>
        <mc:AlternateContent>
          <mc:Choice Requires="wps">
            <w:drawing>
              <wp:anchor distT="45720" distB="45720" distL="114300" distR="114300" simplePos="0" relativeHeight="251658240" behindDoc="0" locked="0" layoutInCell="1" allowOverlap="1" wp14:anchorId="41BDD08A" wp14:editId="29F622C3">
                <wp:simplePos x="0" y="0"/>
                <wp:positionH relativeFrom="column">
                  <wp:posOffset>3171825</wp:posOffset>
                </wp:positionH>
                <wp:positionV relativeFrom="paragraph">
                  <wp:posOffset>2693035</wp:posOffset>
                </wp:positionV>
                <wp:extent cx="2828925" cy="9048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04875"/>
                        </a:xfrm>
                        <a:prstGeom prst="rect">
                          <a:avLst/>
                        </a:prstGeom>
                        <a:solidFill>
                          <a:srgbClr val="FFFFFF"/>
                        </a:solidFill>
                        <a:ln w="9525">
                          <a:solidFill>
                            <a:srgbClr val="000000"/>
                          </a:solidFill>
                          <a:miter lim="800000"/>
                          <a:headEnd/>
                          <a:tailEnd/>
                        </a:ln>
                      </wps:spPr>
                      <wps:txbx>
                        <w:txbxContent>
                          <w:p w:rsidR="00F67EAB" w:rsidRDefault="00F67EAB" w:rsidP="00AD0D94">
                            <w:pPr>
                              <w:shd w:val="clear" w:color="auto" w:fill="B8CCE4" w:themeFill="accent1" w:themeFillTint="66"/>
                              <w:ind w:right="30"/>
                              <w:jc w:val="both"/>
                            </w:pPr>
                            <w:r w:rsidRPr="00DD3E06">
                              <w:rPr>
                                <w:b/>
                                <w:bCs/>
                              </w:rPr>
                              <w:t>Ms Sonia Geroge</w:t>
                            </w:r>
                            <w:r>
                              <w:t>, Chair, Technical Committee for Programme, SARTUC, expressing her views on the situation of women’s leaderships in Trade Unions in South Asia.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DD08A" id="_x0000_s1029" type="#_x0000_t202" style="position:absolute;left:0;text-align:left;margin-left:249.75pt;margin-top:212.05pt;width:222.75pt;height:7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">
                <v:textbox>
                  <w:txbxContent>
                    <w:p w:rsidR="00F67EAB" w:rsidRDefault="00F67EAB" w:rsidP="00AD0D94">
                      <w:pPr>
                        <w:shd w:val="clear" w:color="auto" w:fill="B8CCE4" w:themeFill="accent1" w:themeFillTint="66"/>
                        <w:ind w:right="30"/>
                        <w:jc w:val="both"/>
                      </w:pPr>
                      <w:r w:rsidRPr="00DD3E06">
                        <w:rPr>
                          <w:b/>
                          <w:bCs/>
                        </w:rPr>
                        <w:t>Ms Sonia Geroge</w:t>
                      </w:r>
                      <w:r>
                        <w:t>, Chair, Technical Committee for Programme, SARTUC, expressing her views on the situation of women’s leaderships in Trade Unions in South Asia.</w:t>
                      </w:r>
                    </w:p>
                  </w:txbxContent>
                </v:textbox>
              </v:shape>
            </w:pict>
          </mc:Fallback>
        </mc:AlternateContent>
      </w:r>
      <w:r w:rsidR="007A28AA">
        <w:rPr>
          <w:rFonts w:ascii="Times New Roman" w:hAnsi="Times New Roman" w:cs="Times New Roman"/>
          <w:noProof/>
          <w:sz w:val="24"/>
          <w:szCs w:val="24"/>
          <w:lang w:val="en-GB" w:eastAsia="en-GB" w:bidi="ne-NP"/>
        </w:rPr>
        <w:drawing>
          <wp:inline distT="0" distB="0" distL="0" distR="0" wp14:anchorId="1B5A4020" wp14:editId="705ADF2B">
            <wp:extent cx="3561662" cy="25996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1214-WA0040.jpg"/>
                    <pic:cNvPicPr/>
                  </pic:nvPicPr>
                  <pic:blipFill rotWithShape="1">
                    <a:blip r:embed="rId15" cstate="print">
                      <a:extLst>
                        <a:ext uri="{28A0092B-C50C-407E-A947-70E740481C1C}">
                          <a14:useLocalDpi xmlns:a14="http://schemas.microsoft.com/office/drawing/2010/main" val="0"/>
                        </a:ext>
                      </a:extLst>
                    </a:blip>
                    <a:srcRect t="40508" b="14748"/>
                    <a:stretch/>
                  </pic:blipFill>
                  <pic:spPr bwMode="auto">
                    <a:xfrm>
                      <a:off x="0" y="0"/>
                      <a:ext cx="3596842" cy="2625368"/>
                    </a:xfrm>
                    <a:prstGeom prst="rect">
                      <a:avLst/>
                    </a:prstGeom>
                    <a:ln>
                      <a:noFill/>
                    </a:ln>
                    <a:extLst>
                      <a:ext uri="{53640926-AAD7-44D8-BBD7-CCE9431645EC}">
                        <a14:shadowObscured xmlns:a14="http://schemas.microsoft.com/office/drawing/2010/main"/>
                      </a:ext>
                    </a:extLst>
                  </pic:spPr>
                </pic:pic>
              </a:graphicData>
            </a:graphic>
          </wp:inline>
        </w:drawing>
      </w:r>
      <w:r w:rsidR="00AD023F">
        <w:rPr>
          <w:rFonts w:ascii="Times New Roman" w:hAnsi="Times New Roman" w:cs="Times New Roman"/>
          <w:noProof/>
          <w:sz w:val="24"/>
          <w:szCs w:val="24"/>
          <w:lang w:val="en-GB" w:eastAsia="en-GB" w:bidi="ne-NP"/>
        </w:rPr>
        <w:t xml:space="preserve"> </w:t>
      </w:r>
      <w:r w:rsidR="001B5D8F">
        <w:rPr>
          <w:rFonts w:ascii="Times New Roman" w:hAnsi="Times New Roman" w:cs="Times New Roman"/>
          <w:noProof/>
          <w:sz w:val="24"/>
          <w:szCs w:val="24"/>
          <w:lang w:val="en-GB" w:eastAsia="en-GB" w:bidi="ne-NP"/>
        </w:rPr>
        <w:t xml:space="preserve"> </w:t>
      </w:r>
      <w:r w:rsidR="0097153C">
        <w:rPr>
          <w:rFonts w:ascii="Times New Roman" w:hAnsi="Times New Roman" w:cs="Times New Roman"/>
          <w:noProof/>
          <w:sz w:val="24"/>
          <w:szCs w:val="24"/>
          <w:lang w:val="en-GB" w:eastAsia="en-GB" w:bidi="ne-NP"/>
        </w:rPr>
        <w:drawing>
          <wp:inline distT="0" distB="0" distL="0" distR="0" wp14:anchorId="693062C3" wp14:editId="0049D3A5">
            <wp:extent cx="2838450" cy="3629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12-15 at 11.48.31_9d15b0af.jpg"/>
                    <pic:cNvPicPr/>
                  </pic:nvPicPr>
                  <pic:blipFill rotWithShape="1">
                    <a:blip r:embed="rId16" cstate="print">
                      <a:extLst>
                        <a:ext uri="{28A0092B-C50C-407E-A947-70E740481C1C}">
                          <a14:useLocalDpi xmlns:a14="http://schemas.microsoft.com/office/drawing/2010/main" val="0"/>
                        </a:ext>
                      </a:extLst>
                    </a:blip>
                    <a:srcRect l="29581" t="22809" r="6437"/>
                    <a:stretch/>
                  </pic:blipFill>
                  <pic:spPr bwMode="auto">
                    <a:xfrm>
                      <a:off x="0" y="0"/>
                      <a:ext cx="2838450" cy="3629025"/>
                    </a:xfrm>
                    <a:prstGeom prst="rect">
                      <a:avLst/>
                    </a:prstGeom>
                    <a:ln>
                      <a:noFill/>
                    </a:ln>
                    <a:extLst>
                      <a:ext uri="{53640926-AAD7-44D8-BBD7-CCE9431645EC}">
                        <a14:shadowObscured xmlns:a14="http://schemas.microsoft.com/office/drawing/2010/main"/>
                      </a:ext>
                    </a:extLst>
                  </pic:spPr>
                </pic:pic>
              </a:graphicData>
            </a:graphic>
          </wp:inline>
        </w:drawing>
      </w:r>
    </w:p>
    <w:p w:rsidR="00314ACF" w:rsidRDefault="001B5D8F" w:rsidP="001B5D8F">
      <w:pPr>
        <w:spacing w:after="0"/>
        <w:ind w:left="-720"/>
        <w:jc w:val="both"/>
        <w:rPr>
          <w:rFonts w:ascii="Times New Roman" w:hAnsi="Times New Roman" w:cs="Times New Roman"/>
          <w:noProof/>
          <w:sz w:val="24"/>
          <w:szCs w:val="24"/>
          <w:lang w:val="en-GB" w:eastAsia="en-GB" w:bidi="ne-NP"/>
        </w:rPr>
      </w:pPr>
      <w:r>
        <w:rPr>
          <w:rFonts w:ascii="Times New Roman" w:hAnsi="Times New Roman" w:cs="Times New Roman"/>
          <w:noProof/>
          <w:sz w:val="24"/>
          <w:szCs w:val="24"/>
          <w:lang w:val="en-GB" w:eastAsia="en-GB" w:bidi="ne-NP"/>
        </w:rPr>
        <w:t xml:space="preserve">     Participants attending Session.</w:t>
      </w:r>
    </w:p>
    <w:p w:rsidR="007A28AA" w:rsidRDefault="007A28AA" w:rsidP="002556E4">
      <w:pPr>
        <w:spacing w:after="0"/>
        <w:jc w:val="both"/>
        <w:rPr>
          <w:rFonts w:ascii="Times New Roman" w:hAnsi="Times New Roman" w:cs="Times New Roman"/>
          <w:noProof/>
          <w:sz w:val="24"/>
          <w:szCs w:val="24"/>
          <w:lang w:val="en-GB" w:eastAsia="en-GB" w:bidi="ne-NP"/>
        </w:rPr>
      </w:pPr>
    </w:p>
    <w:p w:rsidR="00E0594A" w:rsidRPr="002556E4" w:rsidRDefault="00E0594A" w:rsidP="002556E4">
      <w:pPr>
        <w:spacing w:after="0"/>
        <w:jc w:val="both"/>
        <w:rPr>
          <w:rFonts w:ascii="Times New Roman" w:hAnsi="Times New Roman" w:cs="Times New Roman"/>
          <w:sz w:val="24"/>
          <w:szCs w:val="24"/>
        </w:rPr>
      </w:pPr>
    </w:p>
    <w:sectPr w:rsidR="00E0594A" w:rsidRPr="002556E4" w:rsidSect="008B5CB3">
      <w:headerReference w:type="default" r:id="rId17"/>
      <w:pgSz w:w="11906" w:h="16838"/>
      <w:pgMar w:top="1440" w:right="1440" w:bottom="1440" w:left="1440" w:header="14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D5E" w:rsidRDefault="00B13D5E" w:rsidP="00F564D8">
      <w:pPr>
        <w:spacing w:after="0" w:line="240" w:lineRule="auto"/>
      </w:pPr>
      <w:r>
        <w:separator/>
      </w:r>
    </w:p>
  </w:endnote>
  <w:endnote w:type="continuationSeparator" w:id="0">
    <w:p w:rsidR="00B13D5E" w:rsidRDefault="00B13D5E" w:rsidP="00F56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yriadPro-Ligh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D5E" w:rsidRDefault="00B13D5E" w:rsidP="00F564D8">
      <w:pPr>
        <w:spacing w:after="0" w:line="240" w:lineRule="auto"/>
      </w:pPr>
      <w:r>
        <w:separator/>
      </w:r>
    </w:p>
  </w:footnote>
  <w:footnote w:type="continuationSeparator" w:id="0">
    <w:p w:rsidR="00B13D5E" w:rsidRDefault="00B13D5E" w:rsidP="00F56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EAB" w:rsidRDefault="00F67EAB">
    <w:pPr>
      <w:pStyle w:val="Header"/>
    </w:pPr>
    <w:r>
      <w:rPr>
        <w:noProof/>
        <w:lang w:val="en-GB" w:eastAsia="en-GB" w:bidi="ne-NP"/>
      </w:rPr>
      <w:drawing>
        <wp:inline distT="0" distB="0" distL="0" distR="0">
          <wp:extent cx="923925" cy="8226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RTUC_Logo 2.jpg"/>
                  <pic:cNvPicPr/>
                </pic:nvPicPr>
                <pic:blipFill>
                  <a:blip r:embed="rId1">
                    <a:extLst>
                      <a:ext uri="{28A0092B-C50C-407E-A947-70E740481C1C}">
                        <a14:useLocalDpi xmlns:a14="http://schemas.microsoft.com/office/drawing/2010/main" val="0"/>
                      </a:ext>
                    </a:extLst>
                  </a:blip>
                  <a:stretch>
                    <a:fillRect/>
                  </a:stretch>
                </pic:blipFill>
                <pic:spPr>
                  <a:xfrm>
                    <a:off x="0" y="0"/>
                    <a:ext cx="928321" cy="826567"/>
                  </a:xfrm>
                  <a:prstGeom prst="rect">
                    <a:avLst/>
                  </a:prstGeom>
                </pic:spPr>
              </pic:pic>
            </a:graphicData>
          </a:graphic>
        </wp:inline>
      </w:drawing>
    </w:r>
    <w:r>
      <w:rPr>
        <w:noProof/>
        <w:lang w:val="en-GB" w:eastAsia="en-GB" w:bidi="ne-NP"/>
      </w:rPr>
      <w:t xml:space="preserve">                </w:t>
    </w:r>
    <w:r>
      <w:rPr>
        <w:noProof/>
        <w:lang w:val="en-GB" w:eastAsia="en-GB" w:bidi="ne-NP"/>
      </w:rPr>
      <w:drawing>
        <wp:inline distT="0" distB="0" distL="0" distR="0">
          <wp:extent cx="2343150" cy="552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NV.jpg"/>
                  <pic:cNvPicPr/>
                </pic:nvPicPr>
                <pic:blipFill>
                  <a:blip r:embed="rId2">
                    <a:extLst>
                      <a:ext uri="{28A0092B-C50C-407E-A947-70E740481C1C}">
                        <a14:useLocalDpi xmlns:a14="http://schemas.microsoft.com/office/drawing/2010/main" val="0"/>
                      </a:ext>
                    </a:extLst>
                  </a:blip>
                  <a:stretch>
                    <a:fillRect/>
                  </a:stretch>
                </pic:blipFill>
                <pic:spPr>
                  <a:xfrm>
                    <a:off x="0" y="0"/>
                    <a:ext cx="2343150" cy="552450"/>
                  </a:xfrm>
                  <a:prstGeom prst="rect">
                    <a:avLst/>
                  </a:prstGeom>
                </pic:spPr>
              </pic:pic>
            </a:graphicData>
          </a:graphic>
        </wp:inline>
      </w:drawing>
    </w:r>
    <w:r>
      <w:rPr>
        <w:noProof/>
        <w:lang w:val="en-GB" w:eastAsia="en-GB" w:bidi="ne-NP"/>
      </w:rPr>
      <w:t xml:space="preserve">           </w:t>
    </w:r>
    <w:r>
      <w:rPr>
        <w:noProof/>
        <w:lang w:val="en-GB" w:eastAsia="en-GB" w:bidi="ne-NP"/>
      </w:rPr>
      <w:drawing>
        <wp:inline distT="0" distB="0" distL="0" distR="0">
          <wp:extent cx="1571625" cy="570865"/>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GP.PNG"/>
                  <pic:cNvPicPr/>
                </pic:nvPicPr>
                <pic:blipFill>
                  <a:blip r:embed="rId3">
                    <a:extLst>
                      <a:ext uri="{28A0092B-C50C-407E-A947-70E740481C1C}">
                        <a14:useLocalDpi xmlns:a14="http://schemas.microsoft.com/office/drawing/2010/main" val="0"/>
                      </a:ext>
                    </a:extLst>
                  </a:blip>
                  <a:stretch>
                    <a:fillRect/>
                  </a:stretch>
                </pic:blipFill>
                <pic:spPr>
                  <a:xfrm>
                    <a:off x="0" y="0"/>
                    <a:ext cx="1599040" cy="58082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37AB3"/>
    <w:multiLevelType w:val="hybridMultilevel"/>
    <w:tmpl w:val="ED42A166"/>
    <w:lvl w:ilvl="0" w:tplc="04090001">
      <w:start w:val="1"/>
      <w:numFmt w:val="bullet"/>
      <w:lvlText w:val=""/>
      <w:lvlJc w:val="left"/>
      <w:pPr>
        <w:ind w:left="72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2F0DD4"/>
    <w:multiLevelType w:val="hybridMultilevel"/>
    <w:tmpl w:val="72CE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2B7E79"/>
    <w:multiLevelType w:val="hybridMultilevel"/>
    <w:tmpl w:val="857EC67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583A9A"/>
    <w:multiLevelType w:val="hybridMultilevel"/>
    <w:tmpl w:val="AD367B9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1F110C"/>
    <w:multiLevelType w:val="hybridMultilevel"/>
    <w:tmpl w:val="46127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656F6E"/>
    <w:multiLevelType w:val="hybridMultilevel"/>
    <w:tmpl w:val="A90A660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4970F6"/>
    <w:multiLevelType w:val="hybridMultilevel"/>
    <w:tmpl w:val="C60441A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560901"/>
    <w:multiLevelType w:val="hybridMultilevel"/>
    <w:tmpl w:val="59D0197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8439BB"/>
    <w:multiLevelType w:val="hybridMultilevel"/>
    <w:tmpl w:val="1A16444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E548A6"/>
    <w:multiLevelType w:val="hybridMultilevel"/>
    <w:tmpl w:val="A832F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AA47BD"/>
    <w:multiLevelType w:val="hybridMultilevel"/>
    <w:tmpl w:val="BBE49C00"/>
    <w:lvl w:ilvl="0" w:tplc="0982FB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6A71C4E"/>
    <w:multiLevelType w:val="hybridMultilevel"/>
    <w:tmpl w:val="3D4878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A7C136F"/>
    <w:multiLevelType w:val="hybridMultilevel"/>
    <w:tmpl w:val="789A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A11A82"/>
    <w:multiLevelType w:val="hybridMultilevel"/>
    <w:tmpl w:val="3C026264"/>
    <w:lvl w:ilvl="0" w:tplc="0982FB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1602EC1"/>
    <w:multiLevelType w:val="hybridMultilevel"/>
    <w:tmpl w:val="9CC49A54"/>
    <w:lvl w:ilvl="0" w:tplc="41663B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4E84506"/>
    <w:multiLevelType w:val="hybridMultilevel"/>
    <w:tmpl w:val="589EF86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1"/>
  </w:num>
  <w:num w:numId="4">
    <w:abstractNumId w:val="0"/>
  </w:num>
  <w:num w:numId="5">
    <w:abstractNumId w:val="3"/>
  </w:num>
  <w:num w:numId="6">
    <w:abstractNumId w:val="14"/>
  </w:num>
  <w:num w:numId="7">
    <w:abstractNumId w:val="9"/>
  </w:num>
  <w:num w:numId="8">
    <w:abstractNumId w:val="4"/>
  </w:num>
  <w:num w:numId="9">
    <w:abstractNumId w:val="10"/>
  </w:num>
  <w:num w:numId="10">
    <w:abstractNumId w:val="13"/>
  </w:num>
  <w:num w:numId="11">
    <w:abstractNumId w:val="8"/>
  </w:num>
  <w:num w:numId="12">
    <w:abstractNumId w:val="5"/>
  </w:num>
  <w:num w:numId="13">
    <w:abstractNumId w:val="2"/>
  </w:num>
  <w:num w:numId="14">
    <w:abstractNumId w:val="15"/>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0F"/>
    <w:rsid w:val="00001EE0"/>
    <w:rsid w:val="0001077A"/>
    <w:rsid w:val="000975FB"/>
    <w:rsid w:val="000B4B31"/>
    <w:rsid w:val="000C2D14"/>
    <w:rsid w:val="00105C1A"/>
    <w:rsid w:val="00147D97"/>
    <w:rsid w:val="001506F6"/>
    <w:rsid w:val="00166CFA"/>
    <w:rsid w:val="001A7F07"/>
    <w:rsid w:val="001B5D8F"/>
    <w:rsid w:val="001C4B8D"/>
    <w:rsid w:val="002118D3"/>
    <w:rsid w:val="00213D27"/>
    <w:rsid w:val="00215D27"/>
    <w:rsid w:val="002556E4"/>
    <w:rsid w:val="002646C7"/>
    <w:rsid w:val="00293BA8"/>
    <w:rsid w:val="00293EEF"/>
    <w:rsid w:val="002A1AA1"/>
    <w:rsid w:val="002F1641"/>
    <w:rsid w:val="00314ACF"/>
    <w:rsid w:val="003330C8"/>
    <w:rsid w:val="0034694B"/>
    <w:rsid w:val="00347DAA"/>
    <w:rsid w:val="00356E19"/>
    <w:rsid w:val="003C154F"/>
    <w:rsid w:val="00414BFD"/>
    <w:rsid w:val="004240E2"/>
    <w:rsid w:val="00431FD3"/>
    <w:rsid w:val="004508B3"/>
    <w:rsid w:val="004606FA"/>
    <w:rsid w:val="004640EF"/>
    <w:rsid w:val="00483293"/>
    <w:rsid w:val="004A09B4"/>
    <w:rsid w:val="004D3FCA"/>
    <w:rsid w:val="004E60E2"/>
    <w:rsid w:val="004F217F"/>
    <w:rsid w:val="00504531"/>
    <w:rsid w:val="0051058C"/>
    <w:rsid w:val="00513AB5"/>
    <w:rsid w:val="005214C1"/>
    <w:rsid w:val="00536B8F"/>
    <w:rsid w:val="00550569"/>
    <w:rsid w:val="005577D9"/>
    <w:rsid w:val="005753D5"/>
    <w:rsid w:val="00587291"/>
    <w:rsid w:val="005F475E"/>
    <w:rsid w:val="00600BEE"/>
    <w:rsid w:val="006135BD"/>
    <w:rsid w:val="006222FD"/>
    <w:rsid w:val="00644AF7"/>
    <w:rsid w:val="00691C0E"/>
    <w:rsid w:val="00704A57"/>
    <w:rsid w:val="00736D8B"/>
    <w:rsid w:val="007454EA"/>
    <w:rsid w:val="007562C3"/>
    <w:rsid w:val="0077020A"/>
    <w:rsid w:val="007A1548"/>
    <w:rsid w:val="007A28AA"/>
    <w:rsid w:val="007C0B41"/>
    <w:rsid w:val="007C4E0F"/>
    <w:rsid w:val="007D6C66"/>
    <w:rsid w:val="00804DF5"/>
    <w:rsid w:val="008069B5"/>
    <w:rsid w:val="00832B7D"/>
    <w:rsid w:val="00844B51"/>
    <w:rsid w:val="00862BB2"/>
    <w:rsid w:val="00871FB8"/>
    <w:rsid w:val="008B2C23"/>
    <w:rsid w:val="008B5CB3"/>
    <w:rsid w:val="008B70F9"/>
    <w:rsid w:val="008F76E3"/>
    <w:rsid w:val="00904024"/>
    <w:rsid w:val="0096564E"/>
    <w:rsid w:val="00967B6F"/>
    <w:rsid w:val="0097153C"/>
    <w:rsid w:val="0097451E"/>
    <w:rsid w:val="00990DA3"/>
    <w:rsid w:val="009A1968"/>
    <w:rsid w:val="009D3AA9"/>
    <w:rsid w:val="009D497D"/>
    <w:rsid w:val="009E518C"/>
    <w:rsid w:val="00A0385F"/>
    <w:rsid w:val="00A522FE"/>
    <w:rsid w:val="00A86A1A"/>
    <w:rsid w:val="00AD023F"/>
    <w:rsid w:val="00AD0D94"/>
    <w:rsid w:val="00AF6482"/>
    <w:rsid w:val="00B13D5E"/>
    <w:rsid w:val="00B75973"/>
    <w:rsid w:val="00B7688C"/>
    <w:rsid w:val="00B770B6"/>
    <w:rsid w:val="00BA6D3F"/>
    <w:rsid w:val="00BE0AA7"/>
    <w:rsid w:val="00C1148F"/>
    <w:rsid w:val="00C21396"/>
    <w:rsid w:val="00C65C0D"/>
    <w:rsid w:val="00C933DA"/>
    <w:rsid w:val="00CB505C"/>
    <w:rsid w:val="00CC721D"/>
    <w:rsid w:val="00CC7C9B"/>
    <w:rsid w:val="00CF19E6"/>
    <w:rsid w:val="00D05784"/>
    <w:rsid w:val="00D268E2"/>
    <w:rsid w:val="00D40FC1"/>
    <w:rsid w:val="00D41E35"/>
    <w:rsid w:val="00D57552"/>
    <w:rsid w:val="00D826A6"/>
    <w:rsid w:val="00D8641F"/>
    <w:rsid w:val="00DD390E"/>
    <w:rsid w:val="00DD3E06"/>
    <w:rsid w:val="00DE66B5"/>
    <w:rsid w:val="00DF19AA"/>
    <w:rsid w:val="00E0063C"/>
    <w:rsid w:val="00E0594A"/>
    <w:rsid w:val="00E37128"/>
    <w:rsid w:val="00E91948"/>
    <w:rsid w:val="00EE4F1E"/>
    <w:rsid w:val="00F468A2"/>
    <w:rsid w:val="00F564D8"/>
    <w:rsid w:val="00F6553D"/>
    <w:rsid w:val="00F67EAB"/>
    <w:rsid w:val="00FC555A"/>
    <w:rsid w:val="00FD1496"/>
    <w:rsid w:val="00FE4D41"/>
  </w:rsids>
  <m:mathPr>
    <m:mathFont m:val="Cambria Math"/>
    <m:brkBin m:val="before"/>
    <m:brkBinSub m:val="--"/>
    <m:smallFrac m:val="0"/>
    <m:dispDef/>
    <m:lMargin m:val="0"/>
    <m:rMargin m:val="0"/>
    <m:defJc m:val="centerGroup"/>
    <m:wrapIndent m:val="1440"/>
    <m:intLim m:val="subSup"/>
    <m:naryLim m:val="undOvr"/>
  </m:mathPr>
  <w:themeFontLang w:val="en-IN"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4175368-34C3-492A-B27A-80231215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A1968"/>
    <w:pPr>
      <w:keepNext/>
      <w:keepLines/>
      <w:spacing w:after="0"/>
      <w:outlineLvl w:val="1"/>
    </w:pPr>
    <w:rPr>
      <w:rFonts w:ascii="Times New Roman" w:eastAsiaTheme="majorEastAsia" w:hAnsi="Times New Roman" w:cstheme="majorBidi"/>
      <w:b/>
      <w:color w:val="365F91"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688C"/>
    <w:pPr>
      <w:spacing w:after="0" w:line="240" w:lineRule="auto"/>
    </w:pPr>
  </w:style>
  <w:style w:type="paragraph" w:styleId="ListParagraph">
    <w:name w:val="List Paragraph"/>
    <w:aliases w:val="Bullets,References"/>
    <w:basedOn w:val="Normal"/>
    <w:link w:val="ListParagraphChar"/>
    <w:uiPriority w:val="34"/>
    <w:qFormat/>
    <w:rsid w:val="00E0594A"/>
    <w:pPr>
      <w:ind w:left="720"/>
      <w:contextualSpacing/>
    </w:pPr>
    <w:rPr>
      <w:rFonts w:ascii="Calibri" w:eastAsia="Calibri" w:hAnsi="Calibri" w:cs="Times New Roman"/>
      <w:lang w:val="nl-NL"/>
    </w:rPr>
  </w:style>
  <w:style w:type="paragraph" w:styleId="NormalWeb">
    <w:name w:val="Normal (Web)"/>
    <w:basedOn w:val="Normal"/>
    <w:uiPriority w:val="99"/>
    <w:rsid w:val="00E059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Bullets Char,References Char"/>
    <w:link w:val="ListParagraph"/>
    <w:uiPriority w:val="34"/>
    <w:locked/>
    <w:rsid w:val="00E0594A"/>
    <w:rPr>
      <w:rFonts w:ascii="Calibri" w:eastAsia="Calibri" w:hAnsi="Calibri" w:cs="Times New Roman"/>
      <w:lang w:val="nl-NL"/>
    </w:rPr>
  </w:style>
  <w:style w:type="table" w:styleId="TableGrid">
    <w:name w:val="Table Grid"/>
    <w:basedOn w:val="TableNormal"/>
    <w:uiPriority w:val="39"/>
    <w:rsid w:val="00E0594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BVI fnr,Ref,de nota al pie,BV,Footnote symbol,16 Point,Superscript 6 Point,ftref,Voetnootverwijzing,Times 10 Point,Exposant 3 Point,Footnote Ref,4_G,Superscript 10 Point,Footnote Reference.SES,Ref. de nota al pie.,Footnotes refss,fr"/>
    <w:uiPriority w:val="99"/>
    <w:qFormat/>
    <w:rsid w:val="00F564D8"/>
    <w:rPr>
      <w:vertAlign w:val="superscript"/>
    </w:rPr>
  </w:style>
  <w:style w:type="paragraph" w:styleId="FootnoteText">
    <w:name w:val="footnote text"/>
    <w:basedOn w:val="Normal"/>
    <w:link w:val="FootnoteTextChar"/>
    <w:uiPriority w:val="99"/>
    <w:unhideWhenUsed/>
    <w:rsid w:val="00F564D8"/>
    <w:pPr>
      <w:widowControl w:val="0"/>
      <w:spacing w:after="0" w:line="240" w:lineRule="auto"/>
      <w:jc w:val="both"/>
    </w:pPr>
    <w:rPr>
      <w:rFonts w:ascii="Calibri" w:eastAsia="SimSun" w:hAnsi="Calibri" w:cs="Times New Roman"/>
      <w:kern w:val="2"/>
      <w:sz w:val="20"/>
      <w:szCs w:val="20"/>
      <w:lang w:val="en-US" w:eastAsia="zh-CN"/>
    </w:rPr>
  </w:style>
  <w:style w:type="character" w:customStyle="1" w:styleId="FootnoteTextChar">
    <w:name w:val="Footnote Text Char"/>
    <w:basedOn w:val="DefaultParagraphFont"/>
    <w:link w:val="FootnoteText"/>
    <w:uiPriority w:val="99"/>
    <w:rsid w:val="00F564D8"/>
    <w:rPr>
      <w:rFonts w:ascii="Calibri" w:eastAsia="SimSun" w:hAnsi="Calibri" w:cs="Times New Roman"/>
      <w:kern w:val="2"/>
      <w:sz w:val="20"/>
      <w:szCs w:val="20"/>
      <w:lang w:val="en-US" w:eastAsia="zh-CN"/>
    </w:rPr>
  </w:style>
  <w:style w:type="character" w:styleId="Hyperlink">
    <w:name w:val="Hyperlink"/>
    <w:basedOn w:val="DefaultParagraphFont"/>
    <w:uiPriority w:val="99"/>
    <w:unhideWhenUsed/>
    <w:rsid w:val="00F564D8"/>
    <w:rPr>
      <w:color w:val="0000FF" w:themeColor="hyperlink"/>
      <w:u w:val="single"/>
    </w:rPr>
  </w:style>
  <w:style w:type="paragraph" w:styleId="Header">
    <w:name w:val="header"/>
    <w:basedOn w:val="Normal"/>
    <w:link w:val="HeaderChar"/>
    <w:uiPriority w:val="99"/>
    <w:unhideWhenUsed/>
    <w:rsid w:val="00450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8B3"/>
  </w:style>
  <w:style w:type="paragraph" w:styleId="Footer">
    <w:name w:val="footer"/>
    <w:basedOn w:val="Normal"/>
    <w:link w:val="FooterChar"/>
    <w:uiPriority w:val="99"/>
    <w:unhideWhenUsed/>
    <w:rsid w:val="00450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8B3"/>
  </w:style>
  <w:style w:type="character" w:customStyle="1" w:styleId="Heading2Char">
    <w:name w:val="Heading 2 Char"/>
    <w:basedOn w:val="DefaultParagraphFont"/>
    <w:link w:val="Heading2"/>
    <w:uiPriority w:val="9"/>
    <w:rsid w:val="009A1968"/>
    <w:rPr>
      <w:rFonts w:ascii="Times New Roman" w:eastAsiaTheme="majorEastAsia" w:hAnsi="Times New Roman" w:cstheme="majorBidi"/>
      <w:b/>
      <w:color w:val="365F91" w:themeColor="accent1" w:themeShade="BF"/>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461</TotalTime>
  <Pages>1</Pages>
  <Words>2823</Words>
  <Characters>15078</Characters>
  <Application>Microsoft Office Word</Application>
  <DocSecurity>0</DocSecurity>
  <Lines>603</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Nishi Kapahi</dc:creator>
  <cp:lastModifiedBy>lenovo</cp:lastModifiedBy>
  <cp:revision>43</cp:revision>
  <dcterms:created xsi:type="dcterms:W3CDTF">2023-12-14T02:15:00Z</dcterms:created>
  <dcterms:modified xsi:type="dcterms:W3CDTF">2024-02-14T09:50:00Z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5983b66db283ee9745f74ad8609ab9f4c6f84b49e01183ed3a193038754feecb</vt:lpwstr>
  </property>
</Properties>
</file>