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517" w:rsidRDefault="00ED6A93" w:rsidP="007F148A">
      <w:pPr>
        <w:spacing w:after="0" w:line="276" w:lineRule="auto"/>
        <w:jc w:val="both"/>
        <w:rPr>
          <w:rFonts w:asciiTheme="majorHAnsi" w:hAnsiTheme="majorHAnsi" w:cs="Arial"/>
          <w:b/>
          <w:bCs/>
          <w:sz w:val="22"/>
          <w:szCs w:val="22"/>
        </w:rPr>
      </w:pPr>
      <w:r>
        <w:rPr>
          <w:rFonts w:asciiTheme="majorHAnsi" w:hAnsiTheme="majorHAnsi" w:cs="Arial"/>
          <w:b/>
          <w:bCs/>
          <w:sz w:val="22"/>
          <w:szCs w:val="22"/>
        </w:rPr>
        <w:t xml:space="preserve">Trade Union </w:t>
      </w:r>
      <w:r w:rsidR="00791F02" w:rsidRPr="00791F02">
        <w:rPr>
          <w:rFonts w:asciiTheme="majorHAnsi" w:hAnsiTheme="majorHAnsi" w:cs="Arial"/>
          <w:b/>
          <w:bCs/>
          <w:sz w:val="22"/>
          <w:szCs w:val="22"/>
        </w:rPr>
        <w:t>Position Paper</w:t>
      </w:r>
      <w:r w:rsidR="00A327FA">
        <w:rPr>
          <w:rFonts w:asciiTheme="majorHAnsi" w:hAnsiTheme="majorHAnsi" w:cs="Arial"/>
          <w:b/>
          <w:bCs/>
          <w:sz w:val="22"/>
          <w:szCs w:val="22"/>
        </w:rPr>
        <w:t xml:space="preserve"> on </w:t>
      </w:r>
      <w:r w:rsidR="003A026F">
        <w:rPr>
          <w:rFonts w:asciiTheme="majorHAnsi" w:hAnsiTheme="majorHAnsi" w:cs="Arial"/>
          <w:b/>
          <w:bCs/>
          <w:sz w:val="22"/>
          <w:szCs w:val="22"/>
        </w:rPr>
        <w:t xml:space="preserve">Labour </w:t>
      </w:r>
      <w:r w:rsidR="00A327FA">
        <w:rPr>
          <w:rFonts w:asciiTheme="majorHAnsi" w:hAnsiTheme="majorHAnsi" w:cs="Arial"/>
          <w:b/>
          <w:bCs/>
          <w:sz w:val="22"/>
          <w:szCs w:val="22"/>
        </w:rPr>
        <w:t xml:space="preserve">Migration </w:t>
      </w:r>
    </w:p>
    <w:p w:rsidR="00B007DA" w:rsidRDefault="00B007DA" w:rsidP="007F148A">
      <w:pPr>
        <w:spacing w:after="0" w:line="276" w:lineRule="auto"/>
        <w:jc w:val="both"/>
        <w:rPr>
          <w:rFonts w:asciiTheme="majorHAnsi" w:hAnsiTheme="majorHAnsi" w:cs="Arial"/>
          <w:b/>
          <w:bCs/>
          <w:sz w:val="22"/>
          <w:szCs w:val="22"/>
        </w:rPr>
      </w:pPr>
      <w:r>
        <w:rPr>
          <w:rFonts w:asciiTheme="majorHAnsi" w:hAnsiTheme="majorHAnsi" w:cs="Arial"/>
          <w:b/>
          <w:bCs/>
          <w:sz w:val="22"/>
          <w:szCs w:val="22"/>
        </w:rPr>
        <w:t>SARTUC</w:t>
      </w:r>
    </w:p>
    <w:p w:rsidR="009E1BE8" w:rsidRPr="00791F02" w:rsidRDefault="009E1BE8" w:rsidP="007F148A">
      <w:pPr>
        <w:spacing w:after="0" w:line="276" w:lineRule="auto"/>
        <w:jc w:val="both"/>
        <w:rPr>
          <w:rFonts w:asciiTheme="majorHAnsi" w:hAnsiTheme="majorHAnsi" w:cs="Arial"/>
          <w:b/>
          <w:bCs/>
          <w:sz w:val="22"/>
          <w:szCs w:val="22"/>
        </w:rPr>
      </w:pPr>
    </w:p>
    <w:p w:rsidR="00166517" w:rsidRDefault="00166517" w:rsidP="007F148A">
      <w:pPr>
        <w:spacing w:after="0" w:line="276" w:lineRule="auto"/>
        <w:jc w:val="both"/>
        <w:rPr>
          <w:rFonts w:asciiTheme="majorHAnsi" w:hAnsiTheme="majorHAnsi" w:cs="Arial"/>
          <w:sz w:val="22"/>
          <w:szCs w:val="22"/>
        </w:rPr>
      </w:pPr>
      <w:r w:rsidRPr="00791F02">
        <w:rPr>
          <w:rFonts w:asciiTheme="majorHAnsi" w:hAnsiTheme="majorHAnsi" w:cs="Arial"/>
          <w:sz w:val="22"/>
          <w:szCs w:val="22"/>
        </w:rPr>
        <w:t xml:space="preserve">The SARTUC/ILO Stakeholder Interaction Program on Protecting Migrant Workers’ Rights (14-15 July, 2014) brought together trade union representatives, recruitment agency representatives, and senior government officials to chart a way forward to address the plethora of concerns plaguing the foreign employment sector. During the course of program, </w:t>
      </w:r>
      <w:r w:rsidR="001E3EC5">
        <w:rPr>
          <w:rFonts w:asciiTheme="majorHAnsi" w:hAnsiTheme="majorHAnsi" w:cs="Arial"/>
          <w:sz w:val="22"/>
          <w:szCs w:val="22"/>
        </w:rPr>
        <w:t>participants</w:t>
      </w:r>
      <w:r w:rsidRPr="00791F02">
        <w:rPr>
          <w:rFonts w:asciiTheme="majorHAnsi" w:hAnsiTheme="majorHAnsi" w:cs="Arial"/>
          <w:sz w:val="22"/>
          <w:szCs w:val="22"/>
        </w:rPr>
        <w:t xml:space="preserve"> held discussions on the implementation of the</w:t>
      </w:r>
      <w:r w:rsidR="001E3EC5">
        <w:rPr>
          <w:rFonts w:asciiTheme="majorHAnsi" w:hAnsiTheme="majorHAnsi" w:cs="Arial"/>
          <w:sz w:val="22"/>
          <w:szCs w:val="22"/>
        </w:rPr>
        <w:t xml:space="preserve"> SARTUC Migrant Labour Charter and the </w:t>
      </w:r>
      <w:r w:rsidRPr="00791F02">
        <w:rPr>
          <w:rFonts w:asciiTheme="majorHAnsi" w:hAnsiTheme="majorHAnsi" w:cs="Arial"/>
          <w:sz w:val="22"/>
          <w:szCs w:val="22"/>
        </w:rPr>
        <w:t xml:space="preserve">Kathmandu Plan of Action and formulated concrete steps to be undertaken by the tripartite actors in order to meet the objectives laid out in the said document. This paper summarizes the position of trade unions </w:t>
      </w:r>
      <w:r w:rsidR="00CF0BC1">
        <w:rPr>
          <w:rFonts w:asciiTheme="majorHAnsi" w:hAnsiTheme="majorHAnsi" w:cs="Arial"/>
          <w:sz w:val="22"/>
          <w:szCs w:val="22"/>
        </w:rPr>
        <w:t xml:space="preserve">in order </w:t>
      </w:r>
      <w:r w:rsidRPr="00791F02">
        <w:rPr>
          <w:rFonts w:asciiTheme="majorHAnsi" w:hAnsiTheme="majorHAnsi" w:cs="Arial"/>
          <w:sz w:val="22"/>
          <w:szCs w:val="22"/>
        </w:rPr>
        <w:t xml:space="preserve">to address shortcoming </w:t>
      </w:r>
      <w:r w:rsidR="00791F02" w:rsidRPr="00791F02">
        <w:rPr>
          <w:rFonts w:asciiTheme="majorHAnsi" w:hAnsiTheme="majorHAnsi" w:cs="Arial"/>
          <w:sz w:val="22"/>
          <w:szCs w:val="22"/>
        </w:rPr>
        <w:t>on</w:t>
      </w:r>
      <w:r w:rsidRPr="00791F02">
        <w:rPr>
          <w:rFonts w:asciiTheme="majorHAnsi" w:hAnsiTheme="majorHAnsi" w:cs="Arial"/>
          <w:sz w:val="22"/>
          <w:szCs w:val="22"/>
        </w:rPr>
        <w:t xml:space="preserve"> a host of </w:t>
      </w:r>
      <w:r w:rsidR="00791F02" w:rsidRPr="00791F02">
        <w:rPr>
          <w:rFonts w:asciiTheme="majorHAnsi" w:hAnsiTheme="majorHAnsi" w:cs="Arial"/>
          <w:sz w:val="22"/>
          <w:szCs w:val="22"/>
        </w:rPr>
        <w:t>topics related to foreign employment</w:t>
      </w:r>
      <w:r w:rsidR="00CF0BC1">
        <w:rPr>
          <w:rFonts w:asciiTheme="majorHAnsi" w:hAnsiTheme="majorHAnsi" w:cs="Arial"/>
          <w:sz w:val="22"/>
          <w:szCs w:val="22"/>
        </w:rPr>
        <w:t>: (i) minimum wages and benefits; (ii) social securit</w:t>
      </w:r>
      <w:r w:rsidR="004F5C40">
        <w:rPr>
          <w:rFonts w:asciiTheme="majorHAnsi" w:hAnsiTheme="majorHAnsi" w:cs="Arial"/>
          <w:sz w:val="22"/>
          <w:szCs w:val="22"/>
        </w:rPr>
        <w:t>y; (iii) gender equality; (iv)</w:t>
      </w:r>
      <w:r w:rsidR="00F32629">
        <w:rPr>
          <w:rFonts w:asciiTheme="majorHAnsi" w:hAnsiTheme="majorHAnsi" w:cs="Arial"/>
          <w:sz w:val="22"/>
          <w:szCs w:val="22"/>
        </w:rPr>
        <w:t xml:space="preserve"> </w:t>
      </w:r>
      <w:r w:rsidR="004F5C40">
        <w:rPr>
          <w:rFonts w:asciiTheme="majorHAnsi" w:hAnsiTheme="majorHAnsi" w:cs="Arial"/>
          <w:sz w:val="22"/>
          <w:szCs w:val="22"/>
        </w:rPr>
        <w:t>migration process</w:t>
      </w:r>
      <w:r w:rsidR="00846BA4">
        <w:rPr>
          <w:rFonts w:asciiTheme="majorHAnsi" w:hAnsiTheme="majorHAnsi" w:cs="Arial"/>
          <w:sz w:val="22"/>
          <w:szCs w:val="22"/>
        </w:rPr>
        <w:t>; and (v) standard contracts</w:t>
      </w:r>
      <w:r w:rsidR="004F5C40">
        <w:rPr>
          <w:rFonts w:asciiTheme="majorHAnsi" w:hAnsiTheme="majorHAnsi" w:cs="Arial"/>
          <w:sz w:val="22"/>
          <w:szCs w:val="22"/>
        </w:rPr>
        <w:t xml:space="preserve">. </w:t>
      </w:r>
      <w:r w:rsidR="00ED6A93">
        <w:rPr>
          <w:rFonts w:asciiTheme="majorHAnsi" w:hAnsiTheme="majorHAnsi" w:cs="Arial"/>
          <w:sz w:val="22"/>
          <w:szCs w:val="22"/>
        </w:rPr>
        <w:t>For topics (i) through (iv), the</w:t>
      </w:r>
      <w:r w:rsidR="00B91B80">
        <w:rPr>
          <w:rFonts w:asciiTheme="majorHAnsi" w:hAnsiTheme="majorHAnsi" w:cs="Arial"/>
          <w:sz w:val="22"/>
          <w:szCs w:val="22"/>
        </w:rPr>
        <w:t xml:space="preserve"> </w:t>
      </w:r>
      <w:r w:rsidR="00791F02" w:rsidRPr="00791F02">
        <w:rPr>
          <w:rFonts w:asciiTheme="majorHAnsi" w:hAnsiTheme="majorHAnsi" w:cs="Arial"/>
          <w:sz w:val="22"/>
          <w:szCs w:val="22"/>
        </w:rPr>
        <w:t>recommendation</w:t>
      </w:r>
      <w:r w:rsidR="00791F02">
        <w:rPr>
          <w:rFonts w:asciiTheme="majorHAnsi" w:hAnsiTheme="majorHAnsi" w:cs="Arial"/>
          <w:sz w:val="22"/>
          <w:szCs w:val="22"/>
        </w:rPr>
        <w:t>s</w:t>
      </w:r>
      <w:r w:rsidR="00791F02" w:rsidRPr="00791F02">
        <w:rPr>
          <w:rFonts w:asciiTheme="majorHAnsi" w:hAnsiTheme="majorHAnsi" w:cs="Arial"/>
          <w:sz w:val="22"/>
          <w:szCs w:val="22"/>
        </w:rPr>
        <w:t xml:space="preserve"> are </w:t>
      </w:r>
      <w:r w:rsidR="00CF0BC1">
        <w:rPr>
          <w:rFonts w:asciiTheme="majorHAnsi" w:hAnsiTheme="majorHAnsi" w:cs="Arial"/>
          <w:sz w:val="22"/>
          <w:szCs w:val="22"/>
        </w:rPr>
        <w:t xml:space="preserve">further </w:t>
      </w:r>
      <w:r w:rsidR="00E70DD8">
        <w:rPr>
          <w:rFonts w:asciiTheme="majorHAnsi" w:hAnsiTheme="majorHAnsi" w:cs="Arial"/>
          <w:sz w:val="22"/>
          <w:szCs w:val="22"/>
        </w:rPr>
        <w:t>sub-</w:t>
      </w:r>
      <w:r w:rsidR="00791F02" w:rsidRPr="00791F02">
        <w:rPr>
          <w:rFonts w:asciiTheme="majorHAnsi" w:hAnsiTheme="majorHAnsi" w:cs="Arial"/>
          <w:sz w:val="22"/>
          <w:szCs w:val="22"/>
        </w:rPr>
        <w:t xml:space="preserve">divided into </w:t>
      </w:r>
      <w:r w:rsidR="00791F02">
        <w:rPr>
          <w:rFonts w:asciiTheme="majorHAnsi" w:hAnsiTheme="majorHAnsi" w:cs="Arial"/>
          <w:sz w:val="22"/>
          <w:szCs w:val="22"/>
        </w:rPr>
        <w:t>roles and responsibilities of the government</w:t>
      </w:r>
      <w:r w:rsidR="004C4228">
        <w:rPr>
          <w:rFonts w:asciiTheme="majorHAnsi" w:hAnsiTheme="majorHAnsi" w:cs="Arial"/>
          <w:sz w:val="22"/>
          <w:szCs w:val="22"/>
        </w:rPr>
        <w:t>, trade unions, and recruitment agencies.</w:t>
      </w:r>
    </w:p>
    <w:p w:rsidR="00791F02" w:rsidRDefault="00791F02" w:rsidP="007F148A">
      <w:pPr>
        <w:spacing w:after="0" w:line="276" w:lineRule="auto"/>
        <w:jc w:val="both"/>
        <w:rPr>
          <w:rFonts w:asciiTheme="majorHAnsi" w:hAnsiTheme="majorHAnsi" w:cs="Arial"/>
          <w:sz w:val="22"/>
          <w:szCs w:val="22"/>
        </w:rPr>
      </w:pPr>
    </w:p>
    <w:p w:rsidR="00791F02" w:rsidRDefault="00CF0BC1" w:rsidP="007F148A">
      <w:pPr>
        <w:pStyle w:val="ListParagraph"/>
        <w:numPr>
          <w:ilvl w:val="0"/>
          <w:numId w:val="1"/>
        </w:numPr>
        <w:spacing w:after="0" w:line="276" w:lineRule="auto"/>
        <w:jc w:val="both"/>
        <w:rPr>
          <w:rFonts w:asciiTheme="majorHAnsi" w:hAnsiTheme="majorHAnsi" w:cs="Arial"/>
          <w:b/>
          <w:bCs/>
          <w:sz w:val="22"/>
          <w:szCs w:val="22"/>
        </w:rPr>
      </w:pPr>
      <w:r w:rsidRPr="00B72DD5">
        <w:rPr>
          <w:rFonts w:asciiTheme="majorHAnsi" w:hAnsiTheme="majorHAnsi" w:cs="Arial"/>
          <w:b/>
          <w:bCs/>
          <w:sz w:val="22"/>
          <w:szCs w:val="22"/>
        </w:rPr>
        <w:t>Minimum Wages and Benefits</w:t>
      </w:r>
    </w:p>
    <w:p w:rsidR="009E1BE8" w:rsidRPr="009E1BE8" w:rsidRDefault="009E1BE8" w:rsidP="007F148A">
      <w:pPr>
        <w:spacing w:after="0" w:line="276" w:lineRule="auto"/>
        <w:jc w:val="both"/>
        <w:rPr>
          <w:rFonts w:asciiTheme="majorHAnsi" w:hAnsiTheme="majorHAnsi" w:cs="Arial"/>
          <w:b/>
          <w:bCs/>
          <w:sz w:val="22"/>
          <w:szCs w:val="22"/>
        </w:rPr>
      </w:pPr>
    </w:p>
    <w:p w:rsidR="00E70DD8" w:rsidRDefault="00E4668B" w:rsidP="007F148A">
      <w:pPr>
        <w:spacing w:after="0" w:line="276" w:lineRule="auto"/>
        <w:jc w:val="both"/>
        <w:rPr>
          <w:rFonts w:asciiTheme="majorHAnsi" w:hAnsiTheme="majorHAnsi" w:cs="Arial"/>
          <w:sz w:val="22"/>
          <w:szCs w:val="22"/>
        </w:rPr>
      </w:pPr>
      <w:r>
        <w:rPr>
          <w:rFonts w:asciiTheme="majorHAnsi" w:hAnsiTheme="majorHAnsi" w:cs="Arial"/>
          <w:sz w:val="22"/>
          <w:szCs w:val="22"/>
        </w:rPr>
        <w:t>The Government of N</w:t>
      </w:r>
      <w:r w:rsidR="00D85A7B">
        <w:rPr>
          <w:rFonts w:asciiTheme="majorHAnsi" w:hAnsiTheme="majorHAnsi" w:cs="Arial"/>
          <w:sz w:val="22"/>
          <w:szCs w:val="22"/>
        </w:rPr>
        <w:t xml:space="preserve">epal </w:t>
      </w:r>
      <w:r w:rsidR="005C0F19">
        <w:rPr>
          <w:rFonts w:asciiTheme="majorHAnsi" w:hAnsiTheme="majorHAnsi" w:cs="Arial"/>
          <w:sz w:val="22"/>
          <w:szCs w:val="22"/>
        </w:rPr>
        <w:t xml:space="preserve">(GoN) </w:t>
      </w:r>
      <w:r w:rsidR="00D85A7B">
        <w:rPr>
          <w:rFonts w:asciiTheme="majorHAnsi" w:hAnsiTheme="majorHAnsi" w:cs="Arial"/>
          <w:sz w:val="22"/>
          <w:szCs w:val="22"/>
        </w:rPr>
        <w:t>has fixed a minimum wage</w:t>
      </w:r>
      <w:r>
        <w:rPr>
          <w:rFonts w:asciiTheme="majorHAnsi" w:hAnsiTheme="majorHAnsi" w:cs="Arial"/>
          <w:sz w:val="22"/>
          <w:szCs w:val="22"/>
        </w:rPr>
        <w:t xml:space="preserve"> for migrant workers heading to the Gulf Countries</w:t>
      </w:r>
      <w:r w:rsidR="00941439">
        <w:rPr>
          <w:rFonts w:asciiTheme="majorHAnsi" w:hAnsiTheme="majorHAnsi" w:cs="Arial"/>
          <w:sz w:val="22"/>
          <w:szCs w:val="22"/>
        </w:rPr>
        <w:t xml:space="preserve"> </w:t>
      </w:r>
      <w:r>
        <w:rPr>
          <w:rFonts w:asciiTheme="majorHAnsi" w:hAnsiTheme="majorHAnsi" w:cs="Arial"/>
          <w:sz w:val="22"/>
          <w:szCs w:val="22"/>
        </w:rPr>
        <w:t>(USD 165 for Qatar and USD 125 for the rest</w:t>
      </w:r>
      <w:r w:rsidR="00B72DD5">
        <w:rPr>
          <w:rFonts w:asciiTheme="majorHAnsi" w:hAnsiTheme="majorHAnsi" w:cs="Arial"/>
          <w:sz w:val="22"/>
          <w:szCs w:val="22"/>
        </w:rPr>
        <w:t>) and</w:t>
      </w:r>
      <w:r>
        <w:rPr>
          <w:rFonts w:asciiTheme="majorHAnsi" w:hAnsiTheme="majorHAnsi" w:cs="Arial"/>
          <w:sz w:val="22"/>
          <w:szCs w:val="22"/>
        </w:rPr>
        <w:t xml:space="preserve"> Malaysia (USD 125), among others.</w:t>
      </w:r>
      <w:r>
        <w:rPr>
          <w:rStyle w:val="FootnoteReference"/>
          <w:rFonts w:asciiTheme="majorHAnsi" w:hAnsiTheme="majorHAnsi" w:cs="Arial"/>
          <w:sz w:val="22"/>
          <w:szCs w:val="22"/>
        </w:rPr>
        <w:footnoteReference w:id="2"/>
      </w:r>
      <w:r>
        <w:rPr>
          <w:rFonts w:asciiTheme="majorHAnsi" w:hAnsiTheme="majorHAnsi" w:cs="Arial"/>
          <w:sz w:val="22"/>
          <w:szCs w:val="22"/>
        </w:rPr>
        <w:t xml:space="preserve"> </w:t>
      </w:r>
      <w:r w:rsidR="00B72DD5">
        <w:rPr>
          <w:rFonts w:asciiTheme="majorHAnsi" w:hAnsiTheme="majorHAnsi" w:cs="Arial"/>
          <w:sz w:val="22"/>
          <w:szCs w:val="22"/>
        </w:rPr>
        <w:t xml:space="preserve">Despite this provision, the available evidence suggests that minimum wages are rarely enforced. </w:t>
      </w:r>
      <w:r w:rsidR="00AB185C">
        <w:rPr>
          <w:rFonts w:asciiTheme="majorHAnsi" w:hAnsiTheme="majorHAnsi" w:cs="Arial"/>
          <w:sz w:val="22"/>
          <w:szCs w:val="22"/>
        </w:rPr>
        <w:t>Studies have found that</w:t>
      </w:r>
      <w:r w:rsidR="00B72DD5">
        <w:rPr>
          <w:rFonts w:asciiTheme="majorHAnsi" w:hAnsiTheme="majorHAnsi" w:cs="Arial"/>
          <w:sz w:val="22"/>
          <w:szCs w:val="22"/>
        </w:rPr>
        <w:t xml:space="preserve"> even though the official Demand Letter forwarded by country of destination </w:t>
      </w:r>
      <w:r w:rsidR="00975EAF">
        <w:rPr>
          <w:rFonts w:asciiTheme="majorHAnsi" w:hAnsiTheme="majorHAnsi" w:cs="Arial"/>
          <w:sz w:val="22"/>
          <w:szCs w:val="22"/>
        </w:rPr>
        <w:t xml:space="preserve">(CoD) </w:t>
      </w:r>
      <w:r w:rsidR="00B72DD5">
        <w:rPr>
          <w:rFonts w:asciiTheme="majorHAnsi" w:hAnsiTheme="majorHAnsi" w:cs="Arial"/>
          <w:sz w:val="22"/>
          <w:szCs w:val="22"/>
        </w:rPr>
        <w:t xml:space="preserve">employers/recruiters </w:t>
      </w:r>
      <w:r w:rsidR="000A5E9B">
        <w:rPr>
          <w:rFonts w:asciiTheme="majorHAnsi" w:hAnsiTheme="majorHAnsi" w:cs="Arial"/>
          <w:sz w:val="22"/>
          <w:szCs w:val="22"/>
        </w:rPr>
        <w:t>for Department of Foreign Employment (DoFE) processing does purport to pay workers at least the minimum wage, a second contract is usually forwarded to</w:t>
      </w:r>
      <w:r w:rsidR="00975EAF">
        <w:rPr>
          <w:rFonts w:asciiTheme="majorHAnsi" w:hAnsiTheme="majorHAnsi" w:cs="Arial"/>
          <w:sz w:val="22"/>
          <w:szCs w:val="22"/>
        </w:rPr>
        <w:t xml:space="preserve"> </w:t>
      </w:r>
      <w:r w:rsidR="00FF7E81">
        <w:rPr>
          <w:rFonts w:asciiTheme="majorHAnsi" w:hAnsiTheme="majorHAnsi" w:cs="Arial"/>
          <w:sz w:val="22"/>
          <w:szCs w:val="22"/>
        </w:rPr>
        <w:t>Nepali recruitment</w:t>
      </w:r>
      <w:r w:rsidR="000A5E9B">
        <w:rPr>
          <w:rFonts w:asciiTheme="majorHAnsi" w:hAnsiTheme="majorHAnsi" w:cs="Arial"/>
          <w:sz w:val="22"/>
          <w:szCs w:val="22"/>
        </w:rPr>
        <w:t xml:space="preserve"> agencies (RA</w:t>
      </w:r>
      <w:r w:rsidR="00E3559D">
        <w:rPr>
          <w:rFonts w:asciiTheme="majorHAnsi" w:hAnsiTheme="majorHAnsi" w:cs="Arial"/>
          <w:sz w:val="22"/>
          <w:szCs w:val="22"/>
        </w:rPr>
        <w:t>s</w:t>
      </w:r>
      <w:r w:rsidR="000A5E9B">
        <w:rPr>
          <w:rFonts w:asciiTheme="majorHAnsi" w:hAnsiTheme="majorHAnsi" w:cs="Arial"/>
          <w:sz w:val="22"/>
          <w:szCs w:val="22"/>
        </w:rPr>
        <w:t>) tha</w:t>
      </w:r>
      <w:r w:rsidR="003448AD">
        <w:rPr>
          <w:rFonts w:asciiTheme="majorHAnsi" w:hAnsiTheme="majorHAnsi" w:cs="Arial"/>
          <w:sz w:val="22"/>
          <w:szCs w:val="22"/>
        </w:rPr>
        <w:t xml:space="preserve">t outlines the actual wage – often less than the minimum wage – </w:t>
      </w:r>
      <w:r w:rsidR="005C0F19">
        <w:rPr>
          <w:rFonts w:asciiTheme="majorHAnsi" w:hAnsiTheme="majorHAnsi" w:cs="Arial"/>
          <w:sz w:val="22"/>
          <w:szCs w:val="22"/>
        </w:rPr>
        <w:t xml:space="preserve">that </w:t>
      </w:r>
      <w:r w:rsidR="000A5E9B">
        <w:rPr>
          <w:rFonts w:asciiTheme="majorHAnsi" w:hAnsiTheme="majorHAnsi" w:cs="Arial"/>
          <w:sz w:val="22"/>
          <w:szCs w:val="22"/>
        </w:rPr>
        <w:t>migrants will be receiving.</w:t>
      </w:r>
      <w:r w:rsidR="005C0F19">
        <w:rPr>
          <w:rFonts w:asciiTheme="majorHAnsi" w:hAnsiTheme="majorHAnsi" w:cs="Arial"/>
          <w:sz w:val="22"/>
          <w:szCs w:val="22"/>
        </w:rPr>
        <w:t xml:space="preserve"> </w:t>
      </w:r>
    </w:p>
    <w:p w:rsidR="00387A11" w:rsidRPr="00387A11" w:rsidRDefault="005C0F19" w:rsidP="007F148A">
      <w:pPr>
        <w:spacing w:line="276" w:lineRule="auto"/>
        <w:jc w:val="both"/>
        <w:rPr>
          <w:rFonts w:asciiTheme="majorHAnsi" w:hAnsiTheme="majorHAnsi" w:cs="Arial"/>
          <w:sz w:val="22"/>
          <w:szCs w:val="22"/>
        </w:rPr>
      </w:pPr>
      <w:r>
        <w:rPr>
          <w:rFonts w:asciiTheme="majorHAnsi" w:hAnsiTheme="majorHAnsi" w:cs="Arial"/>
          <w:sz w:val="22"/>
          <w:szCs w:val="22"/>
        </w:rPr>
        <w:t xml:space="preserve">There are a number of reasons for the non-enforcement of minimum wages: (i) unilateral fixation </w:t>
      </w:r>
      <w:r w:rsidR="00E70DD8">
        <w:rPr>
          <w:rFonts w:asciiTheme="majorHAnsi" w:hAnsiTheme="majorHAnsi" w:cs="Arial"/>
          <w:sz w:val="22"/>
          <w:szCs w:val="22"/>
        </w:rPr>
        <w:t>of minimum</w:t>
      </w:r>
      <w:r>
        <w:rPr>
          <w:rFonts w:asciiTheme="majorHAnsi" w:hAnsiTheme="majorHAnsi" w:cs="Arial"/>
          <w:sz w:val="22"/>
          <w:szCs w:val="22"/>
        </w:rPr>
        <w:t xml:space="preserve"> standards by the GoN; and (ii) </w:t>
      </w:r>
      <w:r w:rsidR="00E70DD8">
        <w:rPr>
          <w:rFonts w:asciiTheme="majorHAnsi" w:hAnsiTheme="majorHAnsi" w:cs="Arial"/>
          <w:sz w:val="22"/>
          <w:szCs w:val="22"/>
        </w:rPr>
        <w:t xml:space="preserve">threat of “substitution effect” in case of enforcement. First of all, the GoN has not signed any bilateral or multilateral agreement with any CoD government vis-à-vis minimum wages for its migrant workers. This implies that the GoN has no effective measure at its disposal to ensure that CoD employers are paying at least the stipulated minimum wage. Secondly, if the GoN somehow managed to enforce the minimum wage, there is always the possibility that CoD employers/recruiters will substitute away from Nepali workers and recruit workers from other labour-sending countries.  </w:t>
      </w:r>
      <w:r w:rsidR="00387A11">
        <w:rPr>
          <w:rFonts w:asciiTheme="majorHAnsi" w:hAnsiTheme="majorHAnsi" w:cs="Arial"/>
          <w:sz w:val="22"/>
          <w:szCs w:val="22"/>
        </w:rPr>
        <w:t xml:space="preserve">Only the </w:t>
      </w:r>
      <w:r w:rsidR="00387A11" w:rsidRPr="00387A11">
        <w:rPr>
          <w:rFonts w:asciiTheme="majorHAnsi" w:hAnsiTheme="majorHAnsi" w:cs="Arial"/>
          <w:sz w:val="22"/>
          <w:szCs w:val="22"/>
        </w:rPr>
        <w:t xml:space="preserve">establishment </w:t>
      </w:r>
      <w:r w:rsidR="00387A11">
        <w:rPr>
          <w:rFonts w:asciiTheme="majorHAnsi" w:hAnsiTheme="majorHAnsi" w:cs="Arial"/>
          <w:sz w:val="22"/>
          <w:szCs w:val="22"/>
        </w:rPr>
        <w:t xml:space="preserve">of a </w:t>
      </w:r>
      <w:r w:rsidR="00632071">
        <w:rPr>
          <w:rFonts w:asciiTheme="majorHAnsi" w:hAnsiTheme="majorHAnsi" w:cs="Arial"/>
          <w:sz w:val="22"/>
          <w:szCs w:val="22"/>
        </w:rPr>
        <w:t xml:space="preserve">SAARC-level </w:t>
      </w:r>
      <w:r w:rsidR="00387A11">
        <w:rPr>
          <w:rFonts w:asciiTheme="majorHAnsi" w:hAnsiTheme="majorHAnsi" w:cs="Arial"/>
          <w:sz w:val="22"/>
          <w:szCs w:val="22"/>
        </w:rPr>
        <w:t xml:space="preserve">regional </w:t>
      </w:r>
      <w:r w:rsidR="00387A11" w:rsidRPr="00387A11">
        <w:rPr>
          <w:rFonts w:asciiTheme="majorHAnsi" w:hAnsiTheme="majorHAnsi" w:cs="Arial"/>
          <w:sz w:val="22"/>
          <w:szCs w:val="22"/>
        </w:rPr>
        <w:t xml:space="preserve">framework will enable South Asian countries to have a common standard vis-à-vis minimum wages and benefits for migrant workers and significantly reduce the possibility of a large-scale substitution effect. </w:t>
      </w:r>
    </w:p>
    <w:p w:rsidR="00791F02" w:rsidRDefault="00E70DD8" w:rsidP="007F148A">
      <w:pPr>
        <w:spacing w:after="0" w:line="276" w:lineRule="auto"/>
        <w:jc w:val="both"/>
        <w:rPr>
          <w:rFonts w:asciiTheme="majorHAnsi" w:hAnsiTheme="majorHAnsi" w:cs="Arial"/>
          <w:sz w:val="22"/>
          <w:szCs w:val="22"/>
        </w:rPr>
      </w:pPr>
      <w:r>
        <w:rPr>
          <w:rFonts w:asciiTheme="majorHAnsi" w:hAnsiTheme="majorHAnsi" w:cs="Arial"/>
          <w:sz w:val="22"/>
          <w:szCs w:val="22"/>
        </w:rPr>
        <w:t xml:space="preserve">  </w:t>
      </w:r>
      <w:r w:rsidR="00B91B80">
        <w:rPr>
          <w:rFonts w:asciiTheme="majorHAnsi" w:hAnsiTheme="majorHAnsi" w:cs="Arial"/>
          <w:sz w:val="22"/>
          <w:szCs w:val="22"/>
        </w:rPr>
        <w:t xml:space="preserve"> </w:t>
      </w:r>
      <w:r w:rsidR="00054DF4">
        <w:rPr>
          <w:rFonts w:asciiTheme="majorHAnsi" w:hAnsiTheme="majorHAnsi" w:cs="Arial"/>
          <w:sz w:val="22"/>
          <w:szCs w:val="22"/>
        </w:rPr>
        <w:t xml:space="preserve"> </w:t>
      </w:r>
      <w:r w:rsidR="000A5E9B">
        <w:rPr>
          <w:rFonts w:asciiTheme="majorHAnsi" w:hAnsiTheme="majorHAnsi" w:cs="Arial"/>
          <w:sz w:val="22"/>
          <w:szCs w:val="22"/>
        </w:rPr>
        <w:t xml:space="preserve">  </w:t>
      </w:r>
    </w:p>
    <w:p w:rsidR="00ED44B8" w:rsidRDefault="009E1BE8" w:rsidP="007F148A">
      <w:pPr>
        <w:spacing w:after="0" w:line="276" w:lineRule="auto"/>
        <w:jc w:val="both"/>
        <w:rPr>
          <w:rFonts w:asciiTheme="majorHAnsi" w:hAnsiTheme="majorHAnsi" w:cs="Arial"/>
          <w:sz w:val="22"/>
          <w:szCs w:val="22"/>
        </w:rPr>
      </w:pPr>
      <w:r>
        <w:rPr>
          <w:rFonts w:asciiTheme="majorHAnsi" w:hAnsiTheme="majorHAnsi" w:cs="Arial"/>
          <w:sz w:val="22"/>
          <w:szCs w:val="22"/>
        </w:rPr>
        <w:t xml:space="preserve">In the given context, </w:t>
      </w:r>
      <w:r w:rsidR="008A1969">
        <w:rPr>
          <w:rFonts w:asciiTheme="majorHAnsi" w:hAnsiTheme="majorHAnsi" w:cs="Arial"/>
          <w:sz w:val="22"/>
          <w:szCs w:val="22"/>
        </w:rPr>
        <w:t>TUs</w:t>
      </w:r>
      <w:r w:rsidR="00ED44B8">
        <w:rPr>
          <w:rFonts w:asciiTheme="majorHAnsi" w:hAnsiTheme="majorHAnsi" w:cs="Arial"/>
          <w:sz w:val="22"/>
          <w:szCs w:val="22"/>
        </w:rPr>
        <w:t xml:space="preserve"> have the following </w:t>
      </w:r>
      <w:r w:rsidR="00742318">
        <w:rPr>
          <w:rFonts w:asciiTheme="majorHAnsi" w:hAnsiTheme="majorHAnsi" w:cs="Arial"/>
          <w:sz w:val="22"/>
          <w:szCs w:val="22"/>
        </w:rPr>
        <w:t xml:space="preserve">position </w:t>
      </w:r>
      <w:r w:rsidR="00ED44B8">
        <w:rPr>
          <w:rFonts w:asciiTheme="majorHAnsi" w:hAnsiTheme="majorHAnsi" w:cs="Arial"/>
          <w:sz w:val="22"/>
          <w:szCs w:val="22"/>
        </w:rPr>
        <w:t>with regards to the roles/responsibilities of the tripartite actors:</w:t>
      </w:r>
    </w:p>
    <w:p w:rsidR="00ED44B8" w:rsidRDefault="00ED44B8" w:rsidP="007F148A">
      <w:pPr>
        <w:spacing w:after="0" w:line="276" w:lineRule="auto"/>
        <w:jc w:val="both"/>
        <w:rPr>
          <w:rFonts w:asciiTheme="majorHAnsi" w:hAnsiTheme="majorHAnsi" w:cs="Arial"/>
          <w:sz w:val="22"/>
          <w:szCs w:val="22"/>
        </w:rPr>
      </w:pPr>
    </w:p>
    <w:p w:rsidR="00ED44B8" w:rsidRDefault="00ED44B8" w:rsidP="007F148A">
      <w:pPr>
        <w:spacing w:after="0" w:line="276" w:lineRule="auto"/>
        <w:jc w:val="both"/>
        <w:rPr>
          <w:rFonts w:asciiTheme="majorHAnsi" w:hAnsiTheme="majorHAnsi" w:cs="Arial"/>
          <w:sz w:val="22"/>
          <w:szCs w:val="22"/>
        </w:rPr>
      </w:pPr>
      <w:r>
        <w:rPr>
          <w:rFonts w:asciiTheme="majorHAnsi" w:hAnsiTheme="majorHAnsi" w:cs="Arial"/>
          <w:i/>
          <w:iCs/>
          <w:sz w:val="22"/>
          <w:szCs w:val="22"/>
        </w:rPr>
        <w:lastRenderedPageBreak/>
        <w:t>Government</w:t>
      </w:r>
    </w:p>
    <w:p w:rsidR="00632071" w:rsidRPr="00632071" w:rsidRDefault="00632071" w:rsidP="007F148A">
      <w:pPr>
        <w:pStyle w:val="ListParagraph"/>
        <w:numPr>
          <w:ilvl w:val="0"/>
          <w:numId w:val="38"/>
        </w:numPr>
        <w:spacing w:after="0" w:line="276" w:lineRule="auto"/>
        <w:jc w:val="both"/>
        <w:rPr>
          <w:rFonts w:asciiTheme="majorHAnsi" w:hAnsiTheme="majorHAnsi" w:cs="Arial"/>
          <w:sz w:val="22"/>
          <w:szCs w:val="22"/>
        </w:rPr>
      </w:pPr>
      <w:r w:rsidRPr="00632071">
        <w:rPr>
          <w:rFonts w:asciiTheme="majorHAnsi" w:hAnsiTheme="majorHAnsi" w:cs="Arial"/>
          <w:sz w:val="22"/>
          <w:szCs w:val="22"/>
        </w:rPr>
        <w:t xml:space="preserve">To urge destination countries to fix </w:t>
      </w:r>
      <w:r>
        <w:rPr>
          <w:rFonts w:asciiTheme="majorHAnsi" w:hAnsiTheme="majorHAnsi" w:cs="Arial"/>
          <w:sz w:val="22"/>
          <w:szCs w:val="22"/>
        </w:rPr>
        <w:t xml:space="preserve">minimum </w:t>
      </w:r>
      <w:r w:rsidRPr="00632071">
        <w:rPr>
          <w:rFonts w:asciiTheme="majorHAnsi" w:hAnsiTheme="majorHAnsi" w:cs="Arial"/>
          <w:sz w:val="22"/>
          <w:szCs w:val="22"/>
        </w:rPr>
        <w:t xml:space="preserve">salary and benefits for all migrant workers from South Asia </w:t>
      </w:r>
    </w:p>
    <w:p w:rsidR="00632071" w:rsidRPr="00632071" w:rsidRDefault="00632071" w:rsidP="007F148A">
      <w:pPr>
        <w:pStyle w:val="ListParagraph"/>
        <w:numPr>
          <w:ilvl w:val="0"/>
          <w:numId w:val="38"/>
        </w:numPr>
        <w:spacing w:after="0" w:line="276" w:lineRule="auto"/>
        <w:jc w:val="both"/>
        <w:rPr>
          <w:rFonts w:asciiTheme="majorHAnsi" w:hAnsiTheme="majorHAnsi" w:cs="Arial"/>
          <w:sz w:val="22"/>
          <w:szCs w:val="22"/>
        </w:rPr>
      </w:pPr>
      <w:r w:rsidRPr="00632071">
        <w:rPr>
          <w:rFonts w:asciiTheme="majorHAnsi" w:hAnsiTheme="majorHAnsi" w:cs="Arial"/>
          <w:sz w:val="22"/>
          <w:szCs w:val="22"/>
        </w:rPr>
        <w:t>To get the SAARC Summit to approve a framework for determining minimum wages and minimum standards at the regional level</w:t>
      </w:r>
    </w:p>
    <w:p w:rsidR="00632071" w:rsidRDefault="00632071" w:rsidP="007F148A">
      <w:pPr>
        <w:spacing w:after="0" w:line="276" w:lineRule="auto"/>
        <w:jc w:val="both"/>
        <w:rPr>
          <w:rFonts w:asciiTheme="majorHAnsi" w:hAnsiTheme="majorHAnsi" w:cs="Arial"/>
          <w:sz w:val="22"/>
          <w:szCs w:val="22"/>
        </w:rPr>
      </w:pPr>
    </w:p>
    <w:p w:rsidR="00ED44B8" w:rsidRDefault="00ED44B8" w:rsidP="007F148A">
      <w:pPr>
        <w:spacing w:after="0" w:line="276" w:lineRule="auto"/>
        <w:jc w:val="both"/>
        <w:rPr>
          <w:rFonts w:asciiTheme="majorHAnsi" w:hAnsiTheme="majorHAnsi" w:cs="Arial"/>
          <w:sz w:val="22"/>
          <w:szCs w:val="22"/>
        </w:rPr>
      </w:pPr>
      <w:r>
        <w:rPr>
          <w:rFonts w:asciiTheme="majorHAnsi" w:hAnsiTheme="majorHAnsi" w:cs="Arial"/>
          <w:i/>
          <w:iCs/>
          <w:sz w:val="22"/>
          <w:szCs w:val="22"/>
        </w:rPr>
        <w:t>Trade Unions</w:t>
      </w:r>
    </w:p>
    <w:p w:rsidR="00632071" w:rsidRPr="00632071" w:rsidRDefault="00632071" w:rsidP="007F148A">
      <w:pPr>
        <w:numPr>
          <w:ilvl w:val="0"/>
          <w:numId w:val="37"/>
        </w:numPr>
        <w:spacing w:after="0" w:line="276" w:lineRule="auto"/>
        <w:jc w:val="both"/>
        <w:rPr>
          <w:rFonts w:asciiTheme="majorHAnsi" w:hAnsiTheme="majorHAnsi" w:cs="Arial"/>
          <w:sz w:val="22"/>
          <w:szCs w:val="22"/>
        </w:rPr>
      </w:pPr>
      <w:r w:rsidRPr="00632071">
        <w:rPr>
          <w:rFonts w:asciiTheme="majorHAnsi" w:hAnsiTheme="majorHAnsi" w:cs="Arial"/>
          <w:sz w:val="22"/>
          <w:szCs w:val="22"/>
        </w:rPr>
        <w:t>To push for the involvement of TUs during relevant [international] agreements</w:t>
      </w:r>
    </w:p>
    <w:p w:rsidR="00632071" w:rsidRPr="00632071" w:rsidRDefault="00632071" w:rsidP="007F148A">
      <w:pPr>
        <w:pStyle w:val="ListParagraph"/>
        <w:numPr>
          <w:ilvl w:val="0"/>
          <w:numId w:val="37"/>
        </w:numPr>
        <w:spacing w:after="0" w:line="276" w:lineRule="auto"/>
        <w:jc w:val="both"/>
        <w:rPr>
          <w:rFonts w:asciiTheme="majorHAnsi" w:hAnsiTheme="majorHAnsi" w:cs="Arial"/>
          <w:sz w:val="22"/>
          <w:szCs w:val="22"/>
        </w:rPr>
      </w:pPr>
      <w:r w:rsidRPr="00632071">
        <w:rPr>
          <w:rFonts w:asciiTheme="majorHAnsi" w:hAnsiTheme="majorHAnsi" w:cs="Arial"/>
          <w:sz w:val="22"/>
          <w:szCs w:val="22"/>
        </w:rPr>
        <w:t>To organize awareness raising programs</w:t>
      </w:r>
    </w:p>
    <w:p w:rsidR="00632071" w:rsidRDefault="00632071" w:rsidP="007F148A">
      <w:pPr>
        <w:spacing w:after="0" w:line="276" w:lineRule="auto"/>
        <w:ind w:left="360"/>
        <w:jc w:val="both"/>
        <w:rPr>
          <w:rFonts w:asciiTheme="majorHAnsi" w:hAnsiTheme="majorHAnsi" w:cs="Arial"/>
          <w:sz w:val="22"/>
          <w:szCs w:val="22"/>
        </w:rPr>
      </w:pPr>
    </w:p>
    <w:p w:rsidR="00ED44B8" w:rsidRDefault="00ED44B8" w:rsidP="007F148A">
      <w:pPr>
        <w:spacing w:after="0" w:line="276" w:lineRule="auto"/>
        <w:jc w:val="both"/>
        <w:rPr>
          <w:rFonts w:asciiTheme="majorHAnsi" w:hAnsiTheme="majorHAnsi" w:cs="Arial"/>
          <w:sz w:val="22"/>
          <w:szCs w:val="22"/>
        </w:rPr>
      </w:pPr>
      <w:r>
        <w:rPr>
          <w:rFonts w:asciiTheme="majorHAnsi" w:hAnsiTheme="majorHAnsi" w:cs="Arial"/>
          <w:i/>
          <w:iCs/>
          <w:sz w:val="22"/>
          <w:szCs w:val="22"/>
        </w:rPr>
        <w:t>Recruitment Agencies</w:t>
      </w:r>
    </w:p>
    <w:p w:rsidR="00632071" w:rsidRPr="00632071" w:rsidRDefault="000B2A5C" w:rsidP="007F148A">
      <w:pPr>
        <w:pStyle w:val="ListParagraph"/>
        <w:numPr>
          <w:ilvl w:val="0"/>
          <w:numId w:val="39"/>
        </w:numPr>
        <w:spacing w:after="0" w:line="276" w:lineRule="auto"/>
        <w:jc w:val="both"/>
        <w:rPr>
          <w:rFonts w:asciiTheme="majorHAnsi" w:hAnsiTheme="majorHAnsi" w:cs="Arial"/>
          <w:sz w:val="22"/>
          <w:szCs w:val="22"/>
        </w:rPr>
      </w:pPr>
      <w:r>
        <w:rPr>
          <w:rFonts w:asciiTheme="majorHAnsi" w:hAnsiTheme="majorHAnsi" w:cs="Arial"/>
          <w:sz w:val="22"/>
          <w:szCs w:val="22"/>
        </w:rPr>
        <w:t>To implement [minimum wage</w:t>
      </w:r>
      <w:r w:rsidR="00632071" w:rsidRPr="00632071">
        <w:rPr>
          <w:rFonts w:asciiTheme="majorHAnsi" w:hAnsiTheme="majorHAnsi" w:cs="Arial"/>
          <w:sz w:val="22"/>
          <w:szCs w:val="22"/>
        </w:rPr>
        <w:t xml:space="preserve"> </w:t>
      </w:r>
      <w:r>
        <w:rPr>
          <w:rFonts w:asciiTheme="majorHAnsi" w:hAnsiTheme="majorHAnsi" w:cs="Arial"/>
          <w:sz w:val="22"/>
          <w:szCs w:val="22"/>
        </w:rPr>
        <w:t>and benefit standards</w:t>
      </w:r>
      <w:r w:rsidR="00632071" w:rsidRPr="00632071">
        <w:rPr>
          <w:rFonts w:asciiTheme="majorHAnsi" w:hAnsiTheme="majorHAnsi" w:cs="Arial"/>
          <w:sz w:val="22"/>
          <w:szCs w:val="22"/>
        </w:rPr>
        <w:t>] in accordance with government agreements</w:t>
      </w:r>
    </w:p>
    <w:p w:rsidR="00742318" w:rsidRPr="00742318" w:rsidRDefault="00E90737" w:rsidP="007F148A">
      <w:pPr>
        <w:spacing w:after="0" w:line="276" w:lineRule="auto"/>
        <w:jc w:val="both"/>
        <w:rPr>
          <w:rFonts w:asciiTheme="majorHAnsi" w:hAnsiTheme="majorHAnsi" w:cs="Arial"/>
          <w:sz w:val="22"/>
          <w:szCs w:val="22"/>
        </w:rPr>
      </w:pPr>
      <w:r>
        <w:rPr>
          <w:rFonts w:asciiTheme="majorHAnsi" w:hAnsiTheme="majorHAnsi" w:cs="Arial"/>
          <w:sz w:val="22"/>
          <w:szCs w:val="22"/>
        </w:rPr>
        <w:t xml:space="preserve">  </w:t>
      </w:r>
    </w:p>
    <w:p w:rsidR="00185345" w:rsidRDefault="00185345" w:rsidP="007F148A">
      <w:pPr>
        <w:pStyle w:val="ListParagraph"/>
        <w:numPr>
          <w:ilvl w:val="0"/>
          <w:numId w:val="1"/>
        </w:numPr>
        <w:spacing w:after="0" w:line="276" w:lineRule="auto"/>
        <w:jc w:val="both"/>
        <w:rPr>
          <w:rFonts w:asciiTheme="majorHAnsi" w:hAnsiTheme="majorHAnsi" w:cs="Arial"/>
          <w:b/>
          <w:bCs/>
          <w:sz w:val="22"/>
          <w:szCs w:val="22"/>
        </w:rPr>
      </w:pPr>
      <w:r w:rsidRPr="00576D34">
        <w:rPr>
          <w:rFonts w:asciiTheme="majorHAnsi" w:hAnsiTheme="majorHAnsi" w:cs="Arial"/>
          <w:b/>
          <w:bCs/>
          <w:sz w:val="22"/>
          <w:szCs w:val="22"/>
        </w:rPr>
        <w:t>Social Security</w:t>
      </w:r>
    </w:p>
    <w:p w:rsidR="00576D34" w:rsidRDefault="00576D34" w:rsidP="007F148A">
      <w:pPr>
        <w:spacing w:after="0" w:line="276" w:lineRule="auto"/>
        <w:jc w:val="both"/>
        <w:rPr>
          <w:rFonts w:asciiTheme="majorHAnsi" w:hAnsiTheme="majorHAnsi" w:cs="Arial"/>
          <w:sz w:val="22"/>
          <w:szCs w:val="22"/>
        </w:rPr>
      </w:pPr>
    </w:p>
    <w:p w:rsidR="00BA3116" w:rsidRPr="00BA3116" w:rsidRDefault="00BA3116" w:rsidP="007F148A">
      <w:pPr>
        <w:spacing w:after="0" w:line="276" w:lineRule="auto"/>
        <w:jc w:val="both"/>
        <w:rPr>
          <w:rFonts w:asciiTheme="majorHAnsi" w:hAnsiTheme="majorHAnsi" w:cs="Arial"/>
          <w:sz w:val="22"/>
          <w:szCs w:val="22"/>
        </w:rPr>
      </w:pPr>
      <w:r>
        <w:rPr>
          <w:rFonts w:asciiTheme="majorHAnsi" w:hAnsiTheme="majorHAnsi" w:cs="Arial"/>
          <w:sz w:val="22"/>
          <w:szCs w:val="22"/>
        </w:rPr>
        <w:t xml:space="preserve">At present, there are no social security provisions available to returnee migrant workers. A vast of majority of migrant workers </w:t>
      </w:r>
      <w:r w:rsidR="0016558E">
        <w:rPr>
          <w:rFonts w:asciiTheme="majorHAnsi" w:hAnsiTheme="majorHAnsi" w:cs="Arial"/>
          <w:sz w:val="22"/>
          <w:szCs w:val="22"/>
        </w:rPr>
        <w:t xml:space="preserve">in the </w:t>
      </w:r>
      <w:r>
        <w:rPr>
          <w:rFonts w:asciiTheme="majorHAnsi" w:hAnsiTheme="majorHAnsi" w:cs="Arial"/>
          <w:sz w:val="22"/>
          <w:szCs w:val="22"/>
        </w:rPr>
        <w:t xml:space="preserve">Gulf </w:t>
      </w:r>
      <w:r w:rsidR="0016558E">
        <w:rPr>
          <w:rFonts w:asciiTheme="majorHAnsi" w:hAnsiTheme="majorHAnsi" w:cs="Arial"/>
          <w:sz w:val="22"/>
          <w:szCs w:val="22"/>
        </w:rPr>
        <w:t xml:space="preserve">countries </w:t>
      </w:r>
      <w:r>
        <w:rPr>
          <w:rFonts w:asciiTheme="majorHAnsi" w:hAnsiTheme="majorHAnsi" w:cs="Arial"/>
          <w:sz w:val="22"/>
          <w:szCs w:val="22"/>
        </w:rPr>
        <w:t xml:space="preserve">and Malaysia are short-term contract workers who rarely, if ever, receive severance </w:t>
      </w:r>
      <w:r w:rsidR="0016558E">
        <w:rPr>
          <w:rFonts w:asciiTheme="majorHAnsi" w:hAnsiTheme="majorHAnsi" w:cs="Arial"/>
          <w:sz w:val="22"/>
          <w:szCs w:val="22"/>
        </w:rPr>
        <w:t xml:space="preserve">pay, </w:t>
      </w:r>
      <w:r>
        <w:rPr>
          <w:rFonts w:asciiTheme="majorHAnsi" w:hAnsiTheme="majorHAnsi" w:cs="Arial"/>
          <w:sz w:val="22"/>
          <w:szCs w:val="22"/>
        </w:rPr>
        <w:t>pension</w:t>
      </w:r>
      <w:r w:rsidR="0016558E">
        <w:rPr>
          <w:rFonts w:asciiTheme="majorHAnsi" w:hAnsiTheme="majorHAnsi" w:cs="Arial"/>
          <w:sz w:val="22"/>
          <w:szCs w:val="22"/>
        </w:rPr>
        <w:t>, and other forms of social protection</w:t>
      </w:r>
      <w:r>
        <w:rPr>
          <w:rFonts w:asciiTheme="majorHAnsi" w:hAnsiTheme="majorHAnsi" w:cs="Arial"/>
          <w:sz w:val="22"/>
          <w:szCs w:val="22"/>
        </w:rPr>
        <w:t xml:space="preserve">. </w:t>
      </w:r>
      <w:r w:rsidR="00C37306">
        <w:rPr>
          <w:rFonts w:asciiTheme="majorHAnsi" w:hAnsiTheme="majorHAnsi" w:cs="Arial"/>
          <w:sz w:val="22"/>
          <w:szCs w:val="22"/>
        </w:rPr>
        <w:t>Similarly, GoN does not have provisions to integrate migrant workers into any of the nat</w:t>
      </w:r>
      <w:r w:rsidR="001E5F14">
        <w:rPr>
          <w:rFonts w:asciiTheme="majorHAnsi" w:hAnsiTheme="majorHAnsi" w:cs="Arial"/>
          <w:sz w:val="22"/>
          <w:szCs w:val="22"/>
        </w:rPr>
        <w:t>ional social security framework</w:t>
      </w:r>
      <w:r w:rsidR="00F32629">
        <w:rPr>
          <w:rFonts w:asciiTheme="majorHAnsi" w:hAnsiTheme="majorHAnsi" w:cs="Arial"/>
          <w:sz w:val="22"/>
          <w:szCs w:val="22"/>
        </w:rPr>
        <w:t>s</w:t>
      </w:r>
      <w:r w:rsidR="00C37306">
        <w:rPr>
          <w:rFonts w:asciiTheme="majorHAnsi" w:hAnsiTheme="majorHAnsi" w:cs="Arial"/>
          <w:sz w:val="22"/>
          <w:szCs w:val="22"/>
        </w:rPr>
        <w:t>. Furthermore, social insurance for returnee migrants who have suffered debilitating injuries and families of deceased migrants is limited.</w:t>
      </w:r>
      <w:r w:rsidR="004548D5">
        <w:rPr>
          <w:rFonts w:asciiTheme="majorHAnsi" w:hAnsiTheme="majorHAnsi" w:cs="Arial"/>
          <w:sz w:val="22"/>
          <w:szCs w:val="22"/>
        </w:rPr>
        <w:t xml:space="preserve"> This is especially true for irregular migrants – a </w:t>
      </w:r>
      <w:r w:rsidR="00920DAB">
        <w:rPr>
          <w:rFonts w:asciiTheme="majorHAnsi" w:hAnsiTheme="majorHAnsi" w:cs="Arial"/>
          <w:sz w:val="22"/>
          <w:szCs w:val="22"/>
        </w:rPr>
        <w:t xml:space="preserve">significant </w:t>
      </w:r>
      <w:r w:rsidR="004548D5">
        <w:rPr>
          <w:rFonts w:asciiTheme="majorHAnsi" w:hAnsiTheme="majorHAnsi" w:cs="Arial"/>
          <w:sz w:val="22"/>
          <w:szCs w:val="22"/>
        </w:rPr>
        <w:t>majority of whom are female</w:t>
      </w:r>
      <w:r w:rsidR="001E5F14">
        <w:rPr>
          <w:rFonts w:asciiTheme="majorHAnsi" w:hAnsiTheme="majorHAnsi" w:cs="Arial"/>
          <w:sz w:val="22"/>
          <w:szCs w:val="22"/>
        </w:rPr>
        <w:t xml:space="preserve"> </w:t>
      </w:r>
      <w:r w:rsidR="004548D5">
        <w:rPr>
          <w:rFonts w:asciiTheme="majorHAnsi" w:hAnsiTheme="majorHAnsi" w:cs="Arial"/>
          <w:sz w:val="22"/>
          <w:szCs w:val="22"/>
        </w:rPr>
        <w:t xml:space="preserve">– who neither have access to compensation from the Welfare Fund nor from private insurance companies. </w:t>
      </w:r>
      <w:r w:rsidR="00C37306">
        <w:rPr>
          <w:rFonts w:asciiTheme="majorHAnsi" w:hAnsiTheme="majorHAnsi" w:cs="Arial"/>
          <w:sz w:val="22"/>
          <w:szCs w:val="22"/>
        </w:rPr>
        <w:t xml:space="preserve">  </w:t>
      </w:r>
    </w:p>
    <w:p w:rsidR="00C37306" w:rsidRDefault="00C37306" w:rsidP="007F148A">
      <w:pPr>
        <w:spacing w:after="0" w:line="276" w:lineRule="auto"/>
        <w:jc w:val="both"/>
        <w:rPr>
          <w:rFonts w:asciiTheme="majorHAnsi" w:hAnsiTheme="majorHAnsi" w:cs="Arial"/>
          <w:sz w:val="22"/>
          <w:szCs w:val="22"/>
        </w:rPr>
      </w:pPr>
      <w:r>
        <w:rPr>
          <w:rFonts w:asciiTheme="majorHAnsi" w:hAnsiTheme="majorHAnsi" w:cs="Arial"/>
          <w:sz w:val="22"/>
          <w:szCs w:val="22"/>
        </w:rPr>
        <w:t xml:space="preserve">In the given context, TUs have </w:t>
      </w:r>
      <w:r w:rsidR="001E5F14">
        <w:rPr>
          <w:rFonts w:asciiTheme="majorHAnsi" w:hAnsiTheme="majorHAnsi" w:cs="Arial"/>
          <w:sz w:val="22"/>
          <w:szCs w:val="22"/>
        </w:rPr>
        <w:t>made the following recommendations</w:t>
      </w:r>
      <w:r>
        <w:rPr>
          <w:rFonts w:asciiTheme="majorHAnsi" w:hAnsiTheme="majorHAnsi" w:cs="Arial"/>
          <w:sz w:val="22"/>
          <w:szCs w:val="22"/>
        </w:rPr>
        <w:t xml:space="preserve"> with regards to the roles/responsibilities of the tripartite actors:</w:t>
      </w:r>
    </w:p>
    <w:p w:rsidR="00185345" w:rsidRPr="00C37306" w:rsidRDefault="00185345" w:rsidP="007F148A">
      <w:pPr>
        <w:spacing w:after="0" w:line="276" w:lineRule="auto"/>
        <w:jc w:val="both"/>
        <w:rPr>
          <w:rFonts w:asciiTheme="majorHAnsi" w:hAnsiTheme="majorHAnsi" w:cs="Arial"/>
          <w:b/>
          <w:bCs/>
          <w:sz w:val="22"/>
          <w:szCs w:val="22"/>
        </w:rPr>
      </w:pPr>
    </w:p>
    <w:p w:rsidR="00185345" w:rsidRDefault="00C37306" w:rsidP="007F148A">
      <w:pPr>
        <w:spacing w:after="0" w:line="276" w:lineRule="auto"/>
        <w:jc w:val="both"/>
        <w:rPr>
          <w:rFonts w:asciiTheme="majorHAnsi" w:hAnsiTheme="majorHAnsi" w:cs="Arial"/>
          <w:sz w:val="22"/>
          <w:szCs w:val="22"/>
        </w:rPr>
      </w:pPr>
      <w:r>
        <w:rPr>
          <w:rFonts w:asciiTheme="majorHAnsi" w:hAnsiTheme="majorHAnsi" w:cs="Arial"/>
          <w:i/>
          <w:iCs/>
          <w:sz w:val="22"/>
          <w:szCs w:val="22"/>
        </w:rPr>
        <w:t>Government</w:t>
      </w:r>
    </w:p>
    <w:p w:rsidR="00C37306" w:rsidRPr="00C37306" w:rsidRDefault="000B2A5C" w:rsidP="007F148A">
      <w:pPr>
        <w:numPr>
          <w:ilvl w:val="0"/>
          <w:numId w:val="2"/>
        </w:numPr>
        <w:spacing w:after="0" w:line="276" w:lineRule="auto"/>
        <w:ind w:left="1080" w:hanging="648"/>
        <w:jc w:val="both"/>
        <w:rPr>
          <w:rFonts w:asciiTheme="majorHAnsi" w:hAnsiTheme="majorHAnsi" w:cs="Arial"/>
          <w:sz w:val="22"/>
          <w:szCs w:val="22"/>
        </w:rPr>
      </w:pPr>
      <w:r>
        <w:rPr>
          <w:rFonts w:asciiTheme="majorHAnsi" w:hAnsiTheme="majorHAnsi" w:cs="Arial"/>
          <w:sz w:val="22"/>
          <w:szCs w:val="22"/>
        </w:rPr>
        <w:t>To e</w:t>
      </w:r>
      <w:r w:rsidR="00C37306" w:rsidRPr="00C37306">
        <w:rPr>
          <w:rFonts w:asciiTheme="majorHAnsi" w:hAnsiTheme="majorHAnsi" w:cs="Arial"/>
          <w:sz w:val="22"/>
          <w:szCs w:val="22"/>
        </w:rPr>
        <w:t>nsure that the Welfare Fund is only utilized for the protection and rescue of migrant workers and to ensure welfare and social security for dependent family members of migrants</w:t>
      </w:r>
      <w:r w:rsidR="00C37306">
        <w:rPr>
          <w:rFonts w:asciiTheme="majorHAnsi" w:hAnsiTheme="majorHAnsi" w:cs="Arial"/>
          <w:sz w:val="22"/>
          <w:szCs w:val="22"/>
        </w:rPr>
        <w:t>.</w:t>
      </w:r>
      <w:r w:rsidR="001604E1">
        <w:rPr>
          <w:rFonts w:asciiTheme="majorHAnsi" w:hAnsiTheme="majorHAnsi" w:cs="Arial"/>
          <w:sz w:val="22"/>
          <w:szCs w:val="22"/>
        </w:rPr>
        <w:t xml:space="preserve"> </w:t>
      </w:r>
    </w:p>
    <w:p w:rsidR="00C37306" w:rsidRDefault="000B2A5C" w:rsidP="007F148A">
      <w:pPr>
        <w:pStyle w:val="ListParagraph"/>
        <w:numPr>
          <w:ilvl w:val="0"/>
          <w:numId w:val="2"/>
        </w:numPr>
        <w:spacing w:after="0" w:line="276" w:lineRule="auto"/>
        <w:ind w:left="1080" w:hanging="648"/>
        <w:jc w:val="both"/>
        <w:rPr>
          <w:rFonts w:asciiTheme="majorHAnsi" w:hAnsiTheme="majorHAnsi" w:cs="Arial"/>
          <w:sz w:val="22"/>
          <w:szCs w:val="22"/>
        </w:rPr>
      </w:pPr>
      <w:r>
        <w:rPr>
          <w:rFonts w:asciiTheme="majorHAnsi" w:hAnsiTheme="majorHAnsi" w:cs="Arial"/>
          <w:sz w:val="22"/>
          <w:szCs w:val="22"/>
        </w:rPr>
        <w:t>To i</w:t>
      </w:r>
      <w:r w:rsidR="00C37306" w:rsidRPr="00C37306">
        <w:rPr>
          <w:rFonts w:asciiTheme="majorHAnsi" w:hAnsiTheme="majorHAnsi" w:cs="Arial"/>
          <w:sz w:val="22"/>
          <w:szCs w:val="22"/>
        </w:rPr>
        <w:t>nclude migrant workers in the national social security frame</w:t>
      </w:r>
      <w:r w:rsidR="00EA6566">
        <w:rPr>
          <w:rFonts w:asciiTheme="majorHAnsi" w:hAnsiTheme="majorHAnsi" w:cs="Arial"/>
          <w:sz w:val="22"/>
          <w:szCs w:val="22"/>
        </w:rPr>
        <w:t>work and to arrange for migrant workers</w:t>
      </w:r>
      <w:r w:rsidR="00C37306" w:rsidRPr="00C37306">
        <w:rPr>
          <w:rFonts w:asciiTheme="majorHAnsi" w:hAnsiTheme="majorHAnsi" w:cs="Arial"/>
          <w:sz w:val="22"/>
          <w:szCs w:val="22"/>
        </w:rPr>
        <w:t xml:space="preserve"> to make contribution towards the same</w:t>
      </w:r>
      <w:r w:rsidR="00C37306">
        <w:rPr>
          <w:rFonts w:asciiTheme="majorHAnsi" w:hAnsiTheme="majorHAnsi" w:cs="Arial"/>
          <w:sz w:val="22"/>
          <w:szCs w:val="22"/>
        </w:rPr>
        <w:t>.</w:t>
      </w:r>
    </w:p>
    <w:p w:rsidR="00C37306" w:rsidRDefault="00C37306" w:rsidP="007F148A">
      <w:pPr>
        <w:spacing w:after="0" w:line="276" w:lineRule="auto"/>
        <w:jc w:val="both"/>
        <w:rPr>
          <w:rFonts w:asciiTheme="majorHAnsi" w:hAnsiTheme="majorHAnsi" w:cs="Arial"/>
          <w:sz w:val="22"/>
          <w:szCs w:val="22"/>
        </w:rPr>
      </w:pPr>
    </w:p>
    <w:p w:rsidR="00C37306" w:rsidRDefault="00C37306" w:rsidP="007F148A">
      <w:pPr>
        <w:spacing w:after="0" w:line="276" w:lineRule="auto"/>
        <w:jc w:val="both"/>
        <w:rPr>
          <w:rFonts w:asciiTheme="majorHAnsi" w:hAnsiTheme="majorHAnsi" w:cs="Arial"/>
          <w:i/>
          <w:iCs/>
          <w:sz w:val="22"/>
          <w:szCs w:val="22"/>
        </w:rPr>
      </w:pPr>
      <w:r>
        <w:rPr>
          <w:rFonts w:asciiTheme="majorHAnsi" w:hAnsiTheme="majorHAnsi" w:cs="Arial"/>
          <w:i/>
          <w:iCs/>
          <w:sz w:val="22"/>
          <w:szCs w:val="22"/>
        </w:rPr>
        <w:t>Trade Unions</w:t>
      </w:r>
    </w:p>
    <w:p w:rsidR="00C37306" w:rsidRPr="00C37306" w:rsidRDefault="002F24B9" w:rsidP="007F148A">
      <w:pPr>
        <w:pStyle w:val="ListParagraph"/>
        <w:numPr>
          <w:ilvl w:val="0"/>
          <w:numId w:val="3"/>
        </w:numPr>
        <w:spacing w:after="0" w:line="276" w:lineRule="auto"/>
        <w:ind w:hanging="630"/>
        <w:jc w:val="both"/>
        <w:rPr>
          <w:rFonts w:asciiTheme="majorHAnsi" w:hAnsiTheme="majorHAnsi" w:cs="Arial"/>
          <w:sz w:val="22"/>
          <w:szCs w:val="22"/>
        </w:rPr>
      </w:pPr>
      <w:r>
        <w:rPr>
          <w:rFonts w:asciiTheme="majorHAnsi" w:hAnsiTheme="majorHAnsi" w:cs="Arial"/>
          <w:sz w:val="22"/>
          <w:szCs w:val="22"/>
        </w:rPr>
        <w:t>To p</w:t>
      </w:r>
      <w:r w:rsidR="00275158">
        <w:rPr>
          <w:rFonts w:asciiTheme="majorHAnsi" w:hAnsiTheme="majorHAnsi" w:cs="Arial"/>
          <w:sz w:val="22"/>
          <w:szCs w:val="22"/>
        </w:rPr>
        <w:t>ush</w:t>
      </w:r>
      <w:r w:rsidR="00C37306" w:rsidRPr="00C37306">
        <w:rPr>
          <w:rFonts w:asciiTheme="majorHAnsi" w:hAnsiTheme="majorHAnsi" w:cs="Arial"/>
          <w:sz w:val="22"/>
          <w:szCs w:val="22"/>
        </w:rPr>
        <w:t xml:space="preserve"> for the inclusion of migrant workers in the national social security framework</w:t>
      </w:r>
    </w:p>
    <w:p w:rsidR="009E1BE8" w:rsidRDefault="009E1BE8" w:rsidP="007F148A">
      <w:pPr>
        <w:spacing w:after="0" w:line="276" w:lineRule="auto"/>
        <w:jc w:val="both"/>
        <w:rPr>
          <w:rFonts w:asciiTheme="majorHAnsi" w:hAnsiTheme="majorHAnsi" w:cs="Arial"/>
          <w:sz w:val="22"/>
          <w:szCs w:val="22"/>
        </w:rPr>
      </w:pPr>
    </w:p>
    <w:p w:rsidR="00742318" w:rsidRDefault="00C37306" w:rsidP="007F148A">
      <w:pPr>
        <w:pStyle w:val="ListParagraph"/>
        <w:numPr>
          <w:ilvl w:val="0"/>
          <w:numId w:val="1"/>
        </w:numPr>
        <w:spacing w:before="240" w:after="0" w:line="276" w:lineRule="auto"/>
        <w:jc w:val="both"/>
        <w:rPr>
          <w:rFonts w:asciiTheme="majorHAnsi" w:hAnsiTheme="majorHAnsi" w:cs="Arial"/>
          <w:b/>
          <w:bCs/>
          <w:sz w:val="22"/>
          <w:szCs w:val="22"/>
        </w:rPr>
      </w:pPr>
      <w:r w:rsidRPr="00C37306">
        <w:rPr>
          <w:rFonts w:asciiTheme="majorHAnsi" w:hAnsiTheme="majorHAnsi" w:cs="Arial"/>
          <w:b/>
          <w:bCs/>
          <w:sz w:val="22"/>
          <w:szCs w:val="22"/>
        </w:rPr>
        <w:t>Gender Equality</w:t>
      </w:r>
    </w:p>
    <w:p w:rsidR="00F427D3" w:rsidRDefault="001604E1" w:rsidP="007F148A">
      <w:pPr>
        <w:spacing w:before="240" w:after="0" w:line="276" w:lineRule="auto"/>
        <w:jc w:val="both"/>
        <w:rPr>
          <w:rFonts w:asciiTheme="majorHAnsi" w:hAnsiTheme="majorHAnsi" w:cs="Arial"/>
          <w:sz w:val="22"/>
          <w:szCs w:val="22"/>
        </w:rPr>
      </w:pPr>
      <w:r>
        <w:rPr>
          <w:rFonts w:asciiTheme="majorHAnsi" w:hAnsiTheme="majorHAnsi" w:cs="Arial"/>
          <w:sz w:val="22"/>
          <w:szCs w:val="22"/>
        </w:rPr>
        <w:t xml:space="preserve">Over the past </w:t>
      </w:r>
      <w:r w:rsidR="00EE7EE7">
        <w:rPr>
          <w:rFonts w:asciiTheme="majorHAnsi" w:hAnsiTheme="majorHAnsi" w:cs="Arial"/>
          <w:sz w:val="22"/>
          <w:szCs w:val="22"/>
        </w:rPr>
        <w:t xml:space="preserve">two </w:t>
      </w:r>
      <w:r>
        <w:rPr>
          <w:rFonts w:asciiTheme="majorHAnsi" w:hAnsiTheme="majorHAnsi" w:cs="Arial"/>
          <w:sz w:val="22"/>
          <w:szCs w:val="22"/>
        </w:rPr>
        <w:t>decade</w:t>
      </w:r>
      <w:r w:rsidR="00EE7EE7">
        <w:rPr>
          <w:rFonts w:asciiTheme="majorHAnsi" w:hAnsiTheme="majorHAnsi" w:cs="Arial"/>
          <w:sz w:val="22"/>
          <w:szCs w:val="22"/>
        </w:rPr>
        <w:t>s</w:t>
      </w:r>
      <w:r>
        <w:rPr>
          <w:rFonts w:asciiTheme="majorHAnsi" w:hAnsiTheme="majorHAnsi" w:cs="Arial"/>
          <w:sz w:val="22"/>
          <w:szCs w:val="22"/>
        </w:rPr>
        <w:t xml:space="preserve">, GoN has imposed a host of restrictions on the mobility of women in the name of safeguarding their interests. Some of these have been de jure restrictions while others have </w:t>
      </w:r>
      <w:r>
        <w:rPr>
          <w:rFonts w:asciiTheme="majorHAnsi" w:hAnsiTheme="majorHAnsi" w:cs="Arial"/>
          <w:sz w:val="22"/>
          <w:szCs w:val="22"/>
        </w:rPr>
        <w:lastRenderedPageBreak/>
        <w:t>only been de facto restrictions without a legal basis.</w:t>
      </w:r>
      <w:r w:rsidR="005235FD">
        <w:rPr>
          <w:rStyle w:val="FootnoteReference"/>
          <w:rFonts w:asciiTheme="majorHAnsi" w:hAnsiTheme="majorHAnsi" w:cs="Arial"/>
          <w:sz w:val="22"/>
          <w:szCs w:val="22"/>
        </w:rPr>
        <w:footnoteReference w:id="3"/>
      </w:r>
      <w:r w:rsidR="00EE7EE7">
        <w:rPr>
          <w:rFonts w:asciiTheme="majorHAnsi" w:hAnsiTheme="majorHAnsi" w:cs="Arial"/>
          <w:sz w:val="22"/>
          <w:szCs w:val="22"/>
        </w:rPr>
        <w:t xml:space="preserve"> </w:t>
      </w:r>
      <w:r w:rsidR="0087318D">
        <w:rPr>
          <w:rFonts w:asciiTheme="majorHAnsi" w:hAnsiTheme="majorHAnsi" w:cs="Arial"/>
          <w:sz w:val="22"/>
          <w:szCs w:val="22"/>
        </w:rPr>
        <w:t xml:space="preserve">For instance, female migrants under the age of thirty are still barred from travelling to Gulf countries to work as domestic workers. </w:t>
      </w:r>
      <w:r w:rsidR="00EE7EE7">
        <w:rPr>
          <w:rFonts w:asciiTheme="majorHAnsi" w:hAnsiTheme="majorHAnsi" w:cs="Arial"/>
          <w:sz w:val="22"/>
          <w:szCs w:val="22"/>
        </w:rPr>
        <w:t>Far from solving problems being faced by female migrants, these restrictions have forced many to use irregular channels to migrate for work which in turn has increased their vulnerability to abuse and exploitation.</w:t>
      </w:r>
      <w:r w:rsidR="0087318D">
        <w:rPr>
          <w:rFonts w:asciiTheme="majorHAnsi" w:hAnsiTheme="majorHAnsi" w:cs="Arial"/>
          <w:sz w:val="22"/>
          <w:szCs w:val="22"/>
        </w:rPr>
        <w:t xml:space="preserve"> Furthermore, restriction</w:t>
      </w:r>
      <w:r w:rsidR="00DA7118">
        <w:rPr>
          <w:rFonts w:asciiTheme="majorHAnsi" w:hAnsiTheme="majorHAnsi" w:cs="Arial"/>
          <w:sz w:val="22"/>
          <w:szCs w:val="22"/>
        </w:rPr>
        <w:t>s</w:t>
      </w:r>
      <w:r w:rsidR="0087318D">
        <w:rPr>
          <w:rFonts w:asciiTheme="majorHAnsi" w:hAnsiTheme="majorHAnsi" w:cs="Arial"/>
          <w:sz w:val="22"/>
          <w:szCs w:val="22"/>
        </w:rPr>
        <w:t xml:space="preserve"> on the mobility of women also inhibit empowerment in their own communities since</w:t>
      </w:r>
      <w:r w:rsidR="005F6842">
        <w:rPr>
          <w:rFonts w:asciiTheme="majorHAnsi" w:hAnsiTheme="majorHAnsi" w:cs="Arial"/>
          <w:sz w:val="22"/>
          <w:szCs w:val="22"/>
        </w:rPr>
        <w:t xml:space="preserve">, among other </w:t>
      </w:r>
      <w:r w:rsidR="0047706C">
        <w:rPr>
          <w:rFonts w:asciiTheme="majorHAnsi" w:hAnsiTheme="majorHAnsi" w:cs="Arial"/>
          <w:sz w:val="22"/>
          <w:szCs w:val="22"/>
        </w:rPr>
        <w:t>things</w:t>
      </w:r>
      <w:r w:rsidR="005F6842">
        <w:rPr>
          <w:rFonts w:asciiTheme="majorHAnsi" w:hAnsiTheme="majorHAnsi" w:cs="Arial"/>
          <w:sz w:val="22"/>
          <w:szCs w:val="22"/>
        </w:rPr>
        <w:t>,</w:t>
      </w:r>
      <w:r w:rsidR="0087318D">
        <w:rPr>
          <w:rFonts w:asciiTheme="majorHAnsi" w:hAnsiTheme="majorHAnsi" w:cs="Arial"/>
          <w:sz w:val="22"/>
          <w:szCs w:val="22"/>
        </w:rPr>
        <w:t xml:space="preserve"> it increases their dependence over male members of society.</w:t>
      </w:r>
      <w:r w:rsidR="00DA7118">
        <w:rPr>
          <w:rFonts w:asciiTheme="majorHAnsi" w:hAnsiTheme="majorHAnsi" w:cs="Arial"/>
          <w:sz w:val="22"/>
          <w:szCs w:val="22"/>
        </w:rPr>
        <w:t xml:space="preserve"> </w:t>
      </w:r>
      <w:r w:rsidR="00F427D3">
        <w:rPr>
          <w:rFonts w:asciiTheme="majorHAnsi" w:hAnsiTheme="majorHAnsi" w:cs="Arial"/>
          <w:sz w:val="22"/>
          <w:szCs w:val="22"/>
        </w:rPr>
        <w:t xml:space="preserve">In order to address these concerns, TUs </w:t>
      </w:r>
      <w:r w:rsidR="003E2021">
        <w:rPr>
          <w:rFonts w:asciiTheme="majorHAnsi" w:hAnsiTheme="majorHAnsi" w:cs="Arial"/>
          <w:sz w:val="22"/>
          <w:szCs w:val="22"/>
        </w:rPr>
        <w:t xml:space="preserve">have </w:t>
      </w:r>
      <w:r w:rsidR="00F427D3">
        <w:rPr>
          <w:rFonts w:asciiTheme="majorHAnsi" w:hAnsiTheme="majorHAnsi" w:cs="Arial"/>
          <w:sz w:val="22"/>
          <w:szCs w:val="22"/>
        </w:rPr>
        <w:t>made the following recommendations</w:t>
      </w:r>
      <w:r w:rsidR="00F32629">
        <w:rPr>
          <w:rFonts w:asciiTheme="majorHAnsi" w:hAnsiTheme="majorHAnsi" w:cs="Arial"/>
          <w:sz w:val="22"/>
          <w:szCs w:val="22"/>
        </w:rPr>
        <w:t xml:space="preserve"> for the tripartite actors</w:t>
      </w:r>
      <w:r w:rsidR="00F427D3">
        <w:rPr>
          <w:rFonts w:asciiTheme="majorHAnsi" w:hAnsiTheme="majorHAnsi" w:cs="Arial"/>
          <w:sz w:val="22"/>
          <w:szCs w:val="22"/>
        </w:rPr>
        <w:t>:</w:t>
      </w:r>
    </w:p>
    <w:p w:rsidR="00602CE3" w:rsidRDefault="00F427D3" w:rsidP="007F148A">
      <w:pPr>
        <w:spacing w:before="240" w:after="0" w:line="276" w:lineRule="auto"/>
        <w:jc w:val="both"/>
        <w:rPr>
          <w:rFonts w:asciiTheme="majorHAnsi" w:hAnsiTheme="majorHAnsi" w:cs="Arial"/>
          <w:sz w:val="22"/>
          <w:szCs w:val="22"/>
        </w:rPr>
      </w:pPr>
      <w:r>
        <w:rPr>
          <w:rFonts w:asciiTheme="majorHAnsi" w:hAnsiTheme="majorHAnsi" w:cs="Arial"/>
          <w:i/>
          <w:iCs/>
          <w:sz w:val="22"/>
          <w:szCs w:val="22"/>
        </w:rPr>
        <w:t xml:space="preserve">Government </w:t>
      </w:r>
    </w:p>
    <w:p w:rsidR="00275158" w:rsidRPr="00275158" w:rsidRDefault="00406523" w:rsidP="007F148A">
      <w:pPr>
        <w:pStyle w:val="ListParagraph"/>
        <w:numPr>
          <w:ilvl w:val="0"/>
          <w:numId w:val="4"/>
        </w:numPr>
        <w:spacing w:after="0" w:line="276" w:lineRule="auto"/>
        <w:jc w:val="both"/>
        <w:rPr>
          <w:rFonts w:asciiTheme="majorHAnsi" w:hAnsiTheme="majorHAnsi" w:cs="Arial"/>
          <w:sz w:val="22"/>
          <w:szCs w:val="22"/>
        </w:rPr>
      </w:pPr>
      <w:r>
        <w:rPr>
          <w:rFonts w:asciiTheme="majorHAnsi" w:hAnsiTheme="majorHAnsi" w:cs="Arial"/>
          <w:sz w:val="22"/>
          <w:szCs w:val="22"/>
        </w:rPr>
        <w:t>To r</w:t>
      </w:r>
      <w:r w:rsidR="00275158" w:rsidRPr="00275158">
        <w:rPr>
          <w:rFonts w:asciiTheme="majorHAnsi" w:hAnsiTheme="majorHAnsi" w:cs="Arial"/>
          <w:sz w:val="22"/>
          <w:szCs w:val="22"/>
        </w:rPr>
        <w:t>emove the ban on female migrant workers below the age of 30 to go for domestic work abroad and to end all forms of gender discrimination</w:t>
      </w:r>
    </w:p>
    <w:p w:rsidR="00275158" w:rsidRPr="00275158" w:rsidRDefault="00406523" w:rsidP="007F148A">
      <w:pPr>
        <w:pStyle w:val="ListParagraph"/>
        <w:numPr>
          <w:ilvl w:val="0"/>
          <w:numId w:val="4"/>
        </w:numPr>
        <w:spacing w:after="0" w:line="276" w:lineRule="auto"/>
        <w:jc w:val="both"/>
        <w:rPr>
          <w:rFonts w:asciiTheme="majorHAnsi" w:hAnsiTheme="majorHAnsi" w:cs="Arial"/>
          <w:sz w:val="22"/>
          <w:szCs w:val="22"/>
        </w:rPr>
      </w:pPr>
      <w:r>
        <w:rPr>
          <w:rFonts w:asciiTheme="majorHAnsi" w:hAnsiTheme="majorHAnsi" w:cs="Arial"/>
          <w:sz w:val="22"/>
          <w:szCs w:val="22"/>
        </w:rPr>
        <w:t>To e</w:t>
      </w:r>
      <w:r w:rsidR="00275158" w:rsidRPr="00275158">
        <w:rPr>
          <w:rFonts w:asciiTheme="majorHAnsi" w:hAnsiTheme="majorHAnsi" w:cs="Arial"/>
          <w:sz w:val="22"/>
          <w:szCs w:val="22"/>
        </w:rPr>
        <w:t>nsure safe migration for domestic workers going abroad</w:t>
      </w:r>
    </w:p>
    <w:p w:rsidR="00C37306" w:rsidRPr="00275158" w:rsidRDefault="00406523" w:rsidP="007F148A">
      <w:pPr>
        <w:pStyle w:val="ListParagraph"/>
        <w:numPr>
          <w:ilvl w:val="0"/>
          <w:numId w:val="4"/>
        </w:numPr>
        <w:spacing w:before="240" w:after="0" w:line="276" w:lineRule="auto"/>
        <w:jc w:val="both"/>
        <w:rPr>
          <w:rFonts w:asciiTheme="majorHAnsi" w:hAnsiTheme="majorHAnsi" w:cs="Arial"/>
          <w:sz w:val="22"/>
          <w:szCs w:val="22"/>
        </w:rPr>
      </w:pPr>
      <w:r>
        <w:rPr>
          <w:rFonts w:asciiTheme="majorHAnsi" w:hAnsiTheme="majorHAnsi" w:cs="Arial"/>
          <w:sz w:val="22"/>
          <w:szCs w:val="22"/>
        </w:rPr>
        <w:t>To e</w:t>
      </w:r>
      <w:r w:rsidR="00275158" w:rsidRPr="00275158">
        <w:rPr>
          <w:rFonts w:asciiTheme="majorHAnsi" w:hAnsiTheme="majorHAnsi" w:cs="Arial"/>
          <w:sz w:val="22"/>
          <w:szCs w:val="22"/>
        </w:rPr>
        <w:t>nsure effective and efficient legal aid for victims [of abuse and exploitation]</w:t>
      </w:r>
    </w:p>
    <w:p w:rsidR="00D3276D" w:rsidRPr="00275158" w:rsidRDefault="00D3276D" w:rsidP="007F148A">
      <w:pPr>
        <w:spacing w:after="0" w:line="276" w:lineRule="auto"/>
        <w:jc w:val="both"/>
        <w:rPr>
          <w:rFonts w:asciiTheme="majorHAnsi" w:hAnsiTheme="majorHAnsi"/>
          <w:sz w:val="22"/>
          <w:szCs w:val="22"/>
        </w:rPr>
      </w:pPr>
    </w:p>
    <w:p w:rsidR="00275158" w:rsidRDefault="00275158" w:rsidP="007F148A">
      <w:pPr>
        <w:spacing w:after="0" w:line="276" w:lineRule="auto"/>
        <w:jc w:val="both"/>
        <w:rPr>
          <w:rFonts w:asciiTheme="majorHAnsi" w:hAnsiTheme="majorHAnsi"/>
          <w:sz w:val="22"/>
          <w:szCs w:val="22"/>
        </w:rPr>
      </w:pPr>
      <w:r w:rsidRPr="00275158">
        <w:rPr>
          <w:rFonts w:asciiTheme="majorHAnsi" w:hAnsiTheme="majorHAnsi"/>
          <w:i/>
          <w:iCs/>
          <w:sz w:val="22"/>
          <w:szCs w:val="22"/>
        </w:rPr>
        <w:t>Trade Unions</w:t>
      </w:r>
    </w:p>
    <w:p w:rsidR="00275158" w:rsidRPr="00275158" w:rsidRDefault="00406523" w:rsidP="007F148A">
      <w:pPr>
        <w:pStyle w:val="ListParagraph"/>
        <w:numPr>
          <w:ilvl w:val="0"/>
          <w:numId w:val="5"/>
        </w:numPr>
        <w:spacing w:line="276" w:lineRule="auto"/>
        <w:jc w:val="both"/>
        <w:rPr>
          <w:rFonts w:asciiTheme="majorHAnsi" w:hAnsiTheme="majorHAnsi"/>
          <w:sz w:val="22"/>
          <w:szCs w:val="22"/>
        </w:rPr>
      </w:pPr>
      <w:r>
        <w:rPr>
          <w:rFonts w:asciiTheme="majorHAnsi" w:hAnsiTheme="majorHAnsi"/>
          <w:sz w:val="22"/>
          <w:szCs w:val="22"/>
        </w:rPr>
        <w:t>To p</w:t>
      </w:r>
      <w:r w:rsidR="00275158" w:rsidRPr="00275158">
        <w:rPr>
          <w:rFonts w:asciiTheme="majorHAnsi" w:hAnsiTheme="majorHAnsi"/>
          <w:sz w:val="22"/>
          <w:szCs w:val="22"/>
        </w:rPr>
        <w:t>ush for the removal of the ban on female migrant workers below the age of 30 to go for domestic work abroad</w:t>
      </w:r>
    </w:p>
    <w:p w:rsidR="00275158" w:rsidRPr="00275158" w:rsidRDefault="00406523" w:rsidP="007F148A">
      <w:pPr>
        <w:pStyle w:val="ListParagraph"/>
        <w:numPr>
          <w:ilvl w:val="0"/>
          <w:numId w:val="5"/>
        </w:numPr>
        <w:spacing w:line="276" w:lineRule="auto"/>
        <w:jc w:val="both"/>
        <w:rPr>
          <w:rFonts w:asciiTheme="majorHAnsi" w:hAnsiTheme="majorHAnsi"/>
          <w:sz w:val="22"/>
          <w:szCs w:val="22"/>
        </w:rPr>
      </w:pPr>
      <w:r>
        <w:rPr>
          <w:rFonts w:asciiTheme="majorHAnsi" w:hAnsiTheme="majorHAnsi"/>
          <w:sz w:val="22"/>
          <w:szCs w:val="22"/>
        </w:rPr>
        <w:t>To c</w:t>
      </w:r>
      <w:r w:rsidR="00275158" w:rsidRPr="00275158">
        <w:rPr>
          <w:rFonts w:asciiTheme="majorHAnsi" w:hAnsiTheme="majorHAnsi"/>
          <w:sz w:val="22"/>
          <w:szCs w:val="22"/>
        </w:rPr>
        <w:t>reate pressure in order to ensure a safe migration environment for domestic workers going abroad</w:t>
      </w:r>
    </w:p>
    <w:p w:rsidR="00275158" w:rsidRPr="00275158" w:rsidRDefault="00406523" w:rsidP="007F148A">
      <w:pPr>
        <w:pStyle w:val="ListParagraph"/>
        <w:numPr>
          <w:ilvl w:val="0"/>
          <w:numId w:val="5"/>
        </w:numPr>
        <w:spacing w:line="276" w:lineRule="auto"/>
        <w:jc w:val="both"/>
        <w:rPr>
          <w:rFonts w:asciiTheme="majorHAnsi" w:hAnsiTheme="majorHAnsi"/>
          <w:sz w:val="22"/>
          <w:szCs w:val="22"/>
        </w:rPr>
      </w:pPr>
      <w:r>
        <w:rPr>
          <w:rFonts w:asciiTheme="majorHAnsi" w:hAnsiTheme="majorHAnsi"/>
          <w:sz w:val="22"/>
          <w:szCs w:val="22"/>
        </w:rPr>
        <w:t>To e</w:t>
      </w:r>
      <w:r w:rsidR="00275158" w:rsidRPr="00275158">
        <w:rPr>
          <w:rFonts w:asciiTheme="majorHAnsi" w:hAnsiTheme="majorHAnsi"/>
          <w:sz w:val="22"/>
          <w:szCs w:val="22"/>
        </w:rPr>
        <w:t>nsure effective and efficient legal aid for victims</w:t>
      </w:r>
    </w:p>
    <w:p w:rsidR="00275158" w:rsidRDefault="00406523" w:rsidP="007F148A">
      <w:pPr>
        <w:pStyle w:val="ListParagraph"/>
        <w:numPr>
          <w:ilvl w:val="0"/>
          <w:numId w:val="5"/>
        </w:numPr>
        <w:spacing w:after="0" w:line="276" w:lineRule="auto"/>
        <w:jc w:val="both"/>
        <w:rPr>
          <w:rFonts w:asciiTheme="majorHAnsi" w:hAnsiTheme="majorHAnsi"/>
          <w:sz w:val="22"/>
          <w:szCs w:val="22"/>
        </w:rPr>
      </w:pPr>
      <w:r>
        <w:rPr>
          <w:rFonts w:asciiTheme="majorHAnsi" w:hAnsiTheme="majorHAnsi"/>
          <w:sz w:val="22"/>
          <w:szCs w:val="22"/>
        </w:rPr>
        <w:t xml:space="preserve">To </w:t>
      </w:r>
      <w:r w:rsidR="006F43BD">
        <w:rPr>
          <w:rFonts w:asciiTheme="majorHAnsi" w:hAnsiTheme="majorHAnsi"/>
          <w:sz w:val="22"/>
          <w:szCs w:val="22"/>
        </w:rPr>
        <w:t>be</w:t>
      </w:r>
      <w:r w:rsidR="00275158" w:rsidRPr="00275158">
        <w:rPr>
          <w:rFonts w:asciiTheme="majorHAnsi" w:hAnsiTheme="majorHAnsi"/>
          <w:sz w:val="22"/>
          <w:szCs w:val="22"/>
        </w:rPr>
        <w:t xml:space="preserve"> involved at the policy formulation level in order to ensure gender friendly labour management</w:t>
      </w:r>
    </w:p>
    <w:p w:rsidR="00275158" w:rsidRDefault="00275158" w:rsidP="007F148A">
      <w:pPr>
        <w:spacing w:after="0" w:line="276" w:lineRule="auto"/>
        <w:jc w:val="both"/>
        <w:rPr>
          <w:rFonts w:asciiTheme="majorHAnsi" w:hAnsiTheme="majorHAnsi"/>
          <w:sz w:val="22"/>
          <w:szCs w:val="22"/>
        </w:rPr>
      </w:pPr>
    </w:p>
    <w:p w:rsidR="00275158" w:rsidRDefault="00275158" w:rsidP="007F148A">
      <w:pPr>
        <w:spacing w:after="0" w:line="276" w:lineRule="auto"/>
        <w:jc w:val="both"/>
        <w:rPr>
          <w:rFonts w:asciiTheme="majorHAnsi" w:hAnsiTheme="majorHAnsi"/>
          <w:sz w:val="22"/>
          <w:szCs w:val="22"/>
        </w:rPr>
      </w:pPr>
      <w:r>
        <w:rPr>
          <w:rFonts w:asciiTheme="majorHAnsi" w:hAnsiTheme="majorHAnsi"/>
          <w:i/>
          <w:iCs/>
          <w:sz w:val="22"/>
          <w:szCs w:val="22"/>
        </w:rPr>
        <w:t>Recruitment Agencies</w:t>
      </w:r>
    </w:p>
    <w:p w:rsidR="00275158" w:rsidRDefault="006F43BD" w:rsidP="007F148A">
      <w:pPr>
        <w:pStyle w:val="ListParagraph"/>
        <w:numPr>
          <w:ilvl w:val="0"/>
          <w:numId w:val="6"/>
        </w:numPr>
        <w:spacing w:after="0" w:line="276" w:lineRule="auto"/>
        <w:jc w:val="both"/>
        <w:rPr>
          <w:rFonts w:asciiTheme="majorHAnsi" w:hAnsiTheme="majorHAnsi"/>
          <w:sz w:val="22"/>
          <w:szCs w:val="22"/>
        </w:rPr>
      </w:pPr>
      <w:r>
        <w:rPr>
          <w:rFonts w:asciiTheme="majorHAnsi" w:hAnsiTheme="majorHAnsi"/>
          <w:sz w:val="22"/>
          <w:szCs w:val="22"/>
        </w:rPr>
        <w:t>To s</w:t>
      </w:r>
      <w:r w:rsidR="009060FE">
        <w:rPr>
          <w:rFonts w:asciiTheme="majorHAnsi" w:hAnsiTheme="majorHAnsi"/>
          <w:sz w:val="22"/>
          <w:szCs w:val="22"/>
        </w:rPr>
        <w:t>end female migrant workers through legal/formal channels</w:t>
      </w:r>
    </w:p>
    <w:p w:rsidR="009060FE" w:rsidRDefault="006F43BD" w:rsidP="007F148A">
      <w:pPr>
        <w:pStyle w:val="ListParagraph"/>
        <w:numPr>
          <w:ilvl w:val="0"/>
          <w:numId w:val="6"/>
        </w:numPr>
        <w:spacing w:after="0" w:line="276" w:lineRule="auto"/>
        <w:jc w:val="both"/>
        <w:rPr>
          <w:rFonts w:asciiTheme="majorHAnsi" w:hAnsiTheme="majorHAnsi"/>
          <w:sz w:val="22"/>
          <w:szCs w:val="22"/>
        </w:rPr>
      </w:pPr>
      <w:r>
        <w:rPr>
          <w:rFonts w:asciiTheme="majorHAnsi" w:hAnsiTheme="majorHAnsi"/>
          <w:sz w:val="22"/>
          <w:szCs w:val="22"/>
        </w:rPr>
        <w:t>To m</w:t>
      </w:r>
      <w:r w:rsidR="009060FE">
        <w:rPr>
          <w:rFonts w:asciiTheme="majorHAnsi" w:hAnsiTheme="majorHAnsi"/>
          <w:sz w:val="22"/>
          <w:szCs w:val="22"/>
        </w:rPr>
        <w:t>ake pre-departure orientation training effective</w:t>
      </w:r>
    </w:p>
    <w:p w:rsidR="00CB74DA" w:rsidRDefault="00CB74DA" w:rsidP="007F148A">
      <w:pPr>
        <w:spacing w:after="0" w:line="276" w:lineRule="auto"/>
        <w:jc w:val="both"/>
        <w:rPr>
          <w:rFonts w:asciiTheme="majorHAnsi" w:hAnsiTheme="majorHAnsi"/>
          <w:sz w:val="22"/>
          <w:szCs w:val="22"/>
        </w:rPr>
      </w:pPr>
    </w:p>
    <w:p w:rsidR="00CB74DA" w:rsidRDefault="0043712C" w:rsidP="007F148A">
      <w:pPr>
        <w:pStyle w:val="ListParagraph"/>
        <w:numPr>
          <w:ilvl w:val="0"/>
          <w:numId w:val="1"/>
        </w:numPr>
        <w:spacing w:after="0" w:line="276" w:lineRule="auto"/>
        <w:jc w:val="both"/>
        <w:rPr>
          <w:rFonts w:asciiTheme="majorHAnsi" w:hAnsiTheme="majorHAnsi"/>
          <w:b/>
          <w:bCs/>
          <w:sz w:val="22"/>
          <w:szCs w:val="22"/>
        </w:rPr>
      </w:pPr>
      <w:r w:rsidRPr="0043712C">
        <w:rPr>
          <w:rFonts w:asciiTheme="majorHAnsi" w:hAnsiTheme="majorHAnsi"/>
          <w:b/>
          <w:bCs/>
          <w:sz w:val="22"/>
          <w:szCs w:val="22"/>
        </w:rPr>
        <w:t>Migration Process</w:t>
      </w:r>
    </w:p>
    <w:p w:rsidR="000470EE" w:rsidRPr="000470EE" w:rsidRDefault="000470EE" w:rsidP="007F148A">
      <w:pPr>
        <w:pStyle w:val="ListParagraph"/>
        <w:spacing w:line="276" w:lineRule="auto"/>
        <w:ind w:left="360"/>
        <w:jc w:val="both"/>
        <w:rPr>
          <w:rFonts w:asciiTheme="majorHAnsi" w:hAnsiTheme="majorHAnsi"/>
          <w:sz w:val="22"/>
          <w:szCs w:val="22"/>
        </w:rPr>
      </w:pPr>
    </w:p>
    <w:p w:rsidR="008722FD" w:rsidRDefault="000470EE" w:rsidP="007F148A">
      <w:pPr>
        <w:pStyle w:val="ListParagraph"/>
        <w:spacing w:after="0" w:line="276" w:lineRule="auto"/>
        <w:ind w:left="360"/>
        <w:jc w:val="both"/>
        <w:rPr>
          <w:rFonts w:asciiTheme="majorHAnsi" w:hAnsiTheme="majorHAnsi"/>
          <w:sz w:val="22"/>
          <w:szCs w:val="22"/>
        </w:rPr>
      </w:pPr>
      <w:r w:rsidRPr="000470EE">
        <w:rPr>
          <w:rFonts w:asciiTheme="majorHAnsi" w:hAnsiTheme="majorHAnsi"/>
          <w:sz w:val="22"/>
          <w:szCs w:val="22"/>
        </w:rPr>
        <w:t xml:space="preserve">The violation of the rights of labour migrants begins at home with brokers, agents and recruitment agencies </w:t>
      </w:r>
      <w:r w:rsidR="008722FD">
        <w:rPr>
          <w:rFonts w:asciiTheme="majorHAnsi" w:hAnsiTheme="majorHAnsi"/>
          <w:sz w:val="22"/>
          <w:szCs w:val="22"/>
        </w:rPr>
        <w:t>in Nepal</w:t>
      </w:r>
      <w:r w:rsidRPr="000470EE">
        <w:rPr>
          <w:rFonts w:asciiTheme="majorHAnsi" w:hAnsiTheme="majorHAnsi"/>
          <w:sz w:val="22"/>
          <w:szCs w:val="22"/>
        </w:rPr>
        <w:t>. Recruitment agencies have been known to illegally charge exorbitant fees which take workers years to pay off; for instance the government mandated maximum fee for recruitment to work in the Gulf countries is NPR 70,000 while the average amount a worker pays is NPR 103,000.</w:t>
      </w:r>
      <w:r w:rsidRPr="000470EE">
        <w:rPr>
          <w:rStyle w:val="FootnoteReference"/>
          <w:rFonts w:asciiTheme="majorHAnsi" w:hAnsiTheme="majorHAnsi"/>
          <w:sz w:val="22"/>
          <w:szCs w:val="22"/>
        </w:rPr>
        <w:footnoteReference w:id="4"/>
      </w:r>
      <w:r w:rsidR="008722FD" w:rsidRPr="008722FD">
        <w:rPr>
          <w:rFonts w:asciiTheme="majorHAnsi" w:hAnsiTheme="majorHAnsi"/>
          <w:sz w:val="22"/>
          <w:szCs w:val="22"/>
        </w:rPr>
        <w:t xml:space="preserve"> </w:t>
      </w:r>
      <w:r w:rsidR="008722FD">
        <w:rPr>
          <w:rFonts w:asciiTheme="majorHAnsi" w:hAnsiTheme="majorHAnsi"/>
          <w:sz w:val="22"/>
          <w:szCs w:val="22"/>
        </w:rPr>
        <w:t xml:space="preserve">Furthermore, most workers take out  </w:t>
      </w:r>
      <w:r w:rsidR="008722FD" w:rsidRPr="005A7BEE">
        <w:rPr>
          <w:rFonts w:asciiTheme="majorHAnsi" w:hAnsiTheme="majorHAnsi"/>
          <w:sz w:val="22"/>
          <w:szCs w:val="22"/>
        </w:rPr>
        <w:t xml:space="preserve">loans </w:t>
      </w:r>
      <w:r w:rsidR="008722FD">
        <w:rPr>
          <w:rFonts w:asciiTheme="majorHAnsi" w:hAnsiTheme="majorHAnsi"/>
          <w:sz w:val="22"/>
          <w:szCs w:val="22"/>
        </w:rPr>
        <w:t>at exorbitant inter</w:t>
      </w:r>
      <w:r w:rsidR="003D243C">
        <w:rPr>
          <w:rFonts w:asciiTheme="majorHAnsi" w:hAnsiTheme="majorHAnsi"/>
          <w:sz w:val="22"/>
          <w:szCs w:val="22"/>
        </w:rPr>
        <w:t>est rates (typically between 24 percent</w:t>
      </w:r>
      <w:r w:rsidR="008722FD">
        <w:rPr>
          <w:rFonts w:asciiTheme="majorHAnsi" w:hAnsiTheme="majorHAnsi"/>
          <w:sz w:val="22"/>
          <w:szCs w:val="22"/>
        </w:rPr>
        <w:t xml:space="preserve"> to 60</w:t>
      </w:r>
      <w:r w:rsidR="003D243C">
        <w:rPr>
          <w:rFonts w:asciiTheme="majorHAnsi" w:hAnsiTheme="majorHAnsi"/>
          <w:sz w:val="22"/>
          <w:szCs w:val="22"/>
        </w:rPr>
        <w:t xml:space="preserve"> percent</w:t>
      </w:r>
      <w:r w:rsidR="008722FD">
        <w:rPr>
          <w:rFonts w:asciiTheme="majorHAnsi" w:hAnsiTheme="majorHAnsi"/>
          <w:sz w:val="22"/>
          <w:szCs w:val="22"/>
        </w:rPr>
        <w:t xml:space="preserve"> p.a.) </w:t>
      </w:r>
      <w:r w:rsidR="008722FD" w:rsidRPr="005A7BEE">
        <w:rPr>
          <w:rFonts w:asciiTheme="majorHAnsi" w:hAnsiTheme="majorHAnsi"/>
          <w:sz w:val="22"/>
          <w:szCs w:val="22"/>
        </w:rPr>
        <w:t xml:space="preserve">to bear the cost of recruitment fees </w:t>
      </w:r>
      <w:r w:rsidR="008722FD">
        <w:rPr>
          <w:rFonts w:asciiTheme="majorHAnsi" w:hAnsiTheme="majorHAnsi"/>
          <w:sz w:val="22"/>
          <w:szCs w:val="22"/>
        </w:rPr>
        <w:t xml:space="preserve">and other expenses and </w:t>
      </w:r>
      <w:r w:rsidR="008722FD" w:rsidRPr="005A7BEE">
        <w:rPr>
          <w:rFonts w:asciiTheme="majorHAnsi" w:hAnsiTheme="majorHAnsi"/>
          <w:sz w:val="22"/>
          <w:szCs w:val="22"/>
        </w:rPr>
        <w:t>is a major reason behind why most workers continue to bear conditions of abuse</w:t>
      </w:r>
      <w:r w:rsidR="008722FD">
        <w:rPr>
          <w:rFonts w:asciiTheme="majorHAnsi" w:hAnsiTheme="majorHAnsi"/>
          <w:sz w:val="22"/>
          <w:szCs w:val="22"/>
        </w:rPr>
        <w:t xml:space="preserve"> while abroad</w:t>
      </w:r>
      <w:r w:rsidR="008722FD" w:rsidRPr="005A7BEE">
        <w:rPr>
          <w:rFonts w:asciiTheme="majorHAnsi" w:hAnsiTheme="majorHAnsi"/>
          <w:sz w:val="22"/>
          <w:szCs w:val="22"/>
        </w:rPr>
        <w:t xml:space="preserve">. </w:t>
      </w:r>
    </w:p>
    <w:p w:rsidR="005A7BEE" w:rsidRDefault="000470EE" w:rsidP="007F148A">
      <w:pPr>
        <w:pStyle w:val="ListParagraph"/>
        <w:spacing w:after="0" w:line="276" w:lineRule="auto"/>
        <w:ind w:left="360"/>
        <w:jc w:val="both"/>
        <w:rPr>
          <w:rFonts w:asciiTheme="majorHAnsi" w:hAnsiTheme="majorHAnsi"/>
          <w:sz w:val="22"/>
          <w:szCs w:val="22"/>
        </w:rPr>
      </w:pPr>
      <w:r w:rsidRPr="000470EE">
        <w:rPr>
          <w:rFonts w:asciiTheme="majorHAnsi" w:hAnsiTheme="majorHAnsi"/>
          <w:sz w:val="22"/>
          <w:szCs w:val="22"/>
        </w:rPr>
        <w:t xml:space="preserve">This often comes coupled with deception regarding nature of job, wages, job benefits, work hours, food and accommodation etc. In fact, </w:t>
      </w:r>
      <w:r w:rsidR="00A16298">
        <w:rPr>
          <w:rFonts w:asciiTheme="majorHAnsi" w:hAnsiTheme="majorHAnsi"/>
          <w:sz w:val="22"/>
          <w:szCs w:val="22"/>
        </w:rPr>
        <w:t xml:space="preserve">only </w:t>
      </w:r>
      <w:r w:rsidRPr="000470EE">
        <w:rPr>
          <w:rFonts w:asciiTheme="majorHAnsi" w:hAnsiTheme="majorHAnsi"/>
          <w:sz w:val="22"/>
          <w:szCs w:val="22"/>
        </w:rPr>
        <w:t>51.4</w:t>
      </w:r>
      <w:r w:rsidR="00A16298">
        <w:rPr>
          <w:rFonts w:asciiTheme="majorHAnsi" w:hAnsiTheme="majorHAnsi"/>
          <w:sz w:val="22"/>
          <w:szCs w:val="22"/>
        </w:rPr>
        <w:t xml:space="preserve"> percent</w:t>
      </w:r>
      <w:r w:rsidRPr="000470EE">
        <w:rPr>
          <w:rFonts w:asciiTheme="majorHAnsi" w:hAnsiTheme="majorHAnsi"/>
          <w:sz w:val="22"/>
          <w:szCs w:val="22"/>
        </w:rPr>
        <w:t xml:space="preserve"> of </w:t>
      </w:r>
      <w:r w:rsidR="00A16298">
        <w:rPr>
          <w:rFonts w:asciiTheme="majorHAnsi" w:hAnsiTheme="majorHAnsi"/>
          <w:sz w:val="22"/>
          <w:szCs w:val="22"/>
        </w:rPr>
        <w:t xml:space="preserve">returnee </w:t>
      </w:r>
      <w:r w:rsidRPr="000470EE">
        <w:rPr>
          <w:rFonts w:asciiTheme="majorHAnsi" w:hAnsiTheme="majorHAnsi"/>
          <w:sz w:val="22"/>
          <w:szCs w:val="22"/>
        </w:rPr>
        <w:t xml:space="preserve">migrants interviewed </w:t>
      </w:r>
      <w:r w:rsidRPr="000470EE">
        <w:rPr>
          <w:rFonts w:asciiTheme="majorHAnsi" w:hAnsiTheme="majorHAnsi"/>
          <w:sz w:val="22"/>
          <w:szCs w:val="22"/>
        </w:rPr>
        <w:lastRenderedPageBreak/>
        <w:t xml:space="preserve">for a study in Nepal reported that they were given </w:t>
      </w:r>
      <w:r w:rsidR="00A16298">
        <w:rPr>
          <w:rFonts w:asciiTheme="majorHAnsi" w:hAnsiTheme="majorHAnsi"/>
          <w:sz w:val="22"/>
          <w:szCs w:val="22"/>
        </w:rPr>
        <w:t xml:space="preserve">an employment </w:t>
      </w:r>
      <w:r w:rsidRPr="000470EE">
        <w:rPr>
          <w:rFonts w:asciiTheme="majorHAnsi" w:hAnsiTheme="majorHAnsi"/>
          <w:sz w:val="22"/>
          <w:szCs w:val="22"/>
        </w:rPr>
        <w:t>con</w:t>
      </w:r>
      <w:r w:rsidR="00A16298">
        <w:rPr>
          <w:rFonts w:asciiTheme="majorHAnsi" w:hAnsiTheme="majorHAnsi"/>
          <w:sz w:val="22"/>
          <w:szCs w:val="22"/>
        </w:rPr>
        <w:t>tract</w:t>
      </w:r>
      <w:r w:rsidRPr="000470EE">
        <w:rPr>
          <w:rFonts w:asciiTheme="majorHAnsi" w:hAnsiTheme="majorHAnsi"/>
          <w:sz w:val="22"/>
          <w:szCs w:val="22"/>
        </w:rPr>
        <w:t xml:space="preserve"> prior to departure.</w:t>
      </w:r>
      <w:r w:rsidRPr="000470EE">
        <w:rPr>
          <w:rStyle w:val="FootnoteReference"/>
          <w:rFonts w:asciiTheme="majorHAnsi" w:hAnsiTheme="majorHAnsi"/>
          <w:sz w:val="22"/>
          <w:szCs w:val="22"/>
        </w:rPr>
        <w:footnoteReference w:id="5"/>
      </w:r>
      <w:r w:rsidRPr="000470EE">
        <w:rPr>
          <w:rFonts w:asciiTheme="majorHAnsi" w:hAnsiTheme="majorHAnsi"/>
          <w:sz w:val="22"/>
          <w:szCs w:val="22"/>
        </w:rPr>
        <w:t xml:space="preserve"> Cases of contract counterfeit and contracts being in a foreign language which the worker does not understand are also fairly common.</w:t>
      </w:r>
      <w:r w:rsidR="005A7BEE">
        <w:rPr>
          <w:rFonts w:asciiTheme="majorHAnsi" w:hAnsiTheme="majorHAnsi"/>
          <w:sz w:val="22"/>
          <w:szCs w:val="22"/>
        </w:rPr>
        <w:t xml:space="preserve"> S</w:t>
      </w:r>
      <w:r w:rsidRPr="000470EE">
        <w:rPr>
          <w:rFonts w:asciiTheme="majorHAnsi" w:hAnsiTheme="majorHAnsi"/>
          <w:sz w:val="22"/>
          <w:szCs w:val="22"/>
        </w:rPr>
        <w:t xml:space="preserve">ome agencies are also know to withhold contracts until the day of departure so that the full terms of employment is not disclosed to the worker until the last moment when the worker has no choice in the matter. </w:t>
      </w:r>
    </w:p>
    <w:p w:rsidR="004C13D7" w:rsidRDefault="000171B1" w:rsidP="007F148A">
      <w:pPr>
        <w:pStyle w:val="ListParagraph"/>
        <w:spacing w:line="276" w:lineRule="auto"/>
        <w:ind w:left="360"/>
        <w:jc w:val="both"/>
        <w:rPr>
          <w:rFonts w:asciiTheme="majorHAnsi" w:hAnsiTheme="majorHAnsi"/>
          <w:sz w:val="22"/>
          <w:szCs w:val="22"/>
          <w:lang w:val="en-GB"/>
        </w:rPr>
      </w:pPr>
      <w:r w:rsidRPr="00965ED2">
        <w:rPr>
          <w:rFonts w:asciiTheme="majorHAnsi" w:hAnsiTheme="majorHAnsi"/>
          <w:sz w:val="22"/>
          <w:szCs w:val="22"/>
          <w:lang w:val="en-GB"/>
        </w:rPr>
        <w:t xml:space="preserve">Apart from deception at the hands of unscrupulous RAs and agents, potential migrant workers also have to face a host of challenges while accessing a number of other services. For instance, a number of relevant agencies, both public and private, are concentrated in Kathmandu including recruitment agencies, pre-departure orientation training canters, and medical testing canters. </w:t>
      </w:r>
      <w:r w:rsidR="00965ED2" w:rsidRPr="00965ED2">
        <w:rPr>
          <w:rFonts w:asciiTheme="majorHAnsi" w:hAnsiTheme="majorHAnsi"/>
          <w:sz w:val="22"/>
          <w:szCs w:val="22"/>
          <w:lang w:val="en-GB"/>
        </w:rPr>
        <w:t>This means that it is much more costly for potential migrants residing in rural areas far from Kathmandu to go for foreign employment. The issue here is not just that they have to bear travel expenses to and from Kathmandu but they also have to bear the cost of food and accommodation during their stay. Given that these costs are relatively quite expensive, many potential migrants are unable to access these services or are forced to accept sub-par services from unauthorized actors</w:t>
      </w:r>
      <w:r w:rsidR="00965ED2">
        <w:rPr>
          <w:rFonts w:asciiTheme="majorHAnsi" w:hAnsiTheme="majorHAnsi"/>
          <w:sz w:val="22"/>
          <w:szCs w:val="22"/>
          <w:lang w:val="en-GB"/>
        </w:rPr>
        <w:t xml:space="preserve"> close</w:t>
      </w:r>
      <w:r w:rsidR="004C13D7">
        <w:rPr>
          <w:rFonts w:asciiTheme="majorHAnsi" w:hAnsiTheme="majorHAnsi"/>
          <w:sz w:val="22"/>
          <w:szCs w:val="22"/>
          <w:lang w:val="en-GB"/>
        </w:rPr>
        <w:t>r</w:t>
      </w:r>
      <w:r w:rsidR="00965ED2">
        <w:rPr>
          <w:rFonts w:asciiTheme="majorHAnsi" w:hAnsiTheme="majorHAnsi"/>
          <w:sz w:val="22"/>
          <w:szCs w:val="22"/>
          <w:lang w:val="en-GB"/>
        </w:rPr>
        <w:t xml:space="preserve"> to their place of residence</w:t>
      </w:r>
      <w:r w:rsidR="00965ED2" w:rsidRPr="00965ED2">
        <w:rPr>
          <w:rFonts w:asciiTheme="majorHAnsi" w:hAnsiTheme="majorHAnsi"/>
          <w:sz w:val="22"/>
          <w:szCs w:val="22"/>
          <w:lang w:val="en-GB"/>
        </w:rPr>
        <w:t>.</w:t>
      </w:r>
      <w:r w:rsidR="004C13D7">
        <w:rPr>
          <w:rFonts w:asciiTheme="majorHAnsi" w:hAnsiTheme="majorHAnsi"/>
          <w:sz w:val="22"/>
          <w:szCs w:val="22"/>
          <w:lang w:val="en-GB"/>
        </w:rPr>
        <w:t xml:space="preserve"> </w:t>
      </w:r>
    </w:p>
    <w:p w:rsidR="004C13D7" w:rsidRDefault="004C13D7" w:rsidP="007F148A">
      <w:pPr>
        <w:pStyle w:val="ListParagraph"/>
        <w:spacing w:line="276" w:lineRule="auto"/>
        <w:ind w:left="360"/>
        <w:jc w:val="both"/>
        <w:rPr>
          <w:rFonts w:asciiTheme="majorHAnsi" w:hAnsiTheme="majorHAnsi"/>
          <w:sz w:val="22"/>
          <w:szCs w:val="22"/>
          <w:lang w:val="en-GB"/>
        </w:rPr>
      </w:pPr>
      <w:r>
        <w:rPr>
          <w:rFonts w:asciiTheme="majorHAnsi" w:hAnsiTheme="majorHAnsi"/>
          <w:sz w:val="22"/>
          <w:szCs w:val="22"/>
          <w:lang w:val="en-GB"/>
        </w:rPr>
        <w:t xml:space="preserve">Similarly, consular services available to migrant workers at the CoDs are quite limited. Nepali missions are often underequipped to handle the plethora of cases brought to them by migrant workers while the lack of legal guidelines for embassies vis-a-vis migrant workers means that support quality depends on who the current ambassador is. Furthermore, stakeholders frequently complain that the labour attaches are often unqualified and lack the necessary </w:t>
      </w:r>
      <w:r w:rsidR="000C35B9">
        <w:rPr>
          <w:rFonts w:asciiTheme="majorHAnsi" w:hAnsiTheme="majorHAnsi"/>
          <w:sz w:val="22"/>
          <w:szCs w:val="22"/>
          <w:lang w:val="en-GB"/>
        </w:rPr>
        <w:t>expertise</w:t>
      </w:r>
      <w:r>
        <w:rPr>
          <w:rFonts w:asciiTheme="majorHAnsi" w:hAnsiTheme="majorHAnsi"/>
          <w:sz w:val="22"/>
          <w:szCs w:val="22"/>
          <w:lang w:val="en-GB"/>
        </w:rPr>
        <w:t xml:space="preserve"> to assist migrant workers as they are often appointed </w:t>
      </w:r>
      <w:r w:rsidR="000739CA">
        <w:rPr>
          <w:rFonts w:asciiTheme="majorHAnsi" w:hAnsiTheme="majorHAnsi"/>
          <w:sz w:val="22"/>
          <w:szCs w:val="22"/>
          <w:lang w:val="en-GB"/>
        </w:rPr>
        <w:t xml:space="preserve">on the basis of </w:t>
      </w:r>
      <w:r>
        <w:rPr>
          <w:rFonts w:asciiTheme="majorHAnsi" w:hAnsiTheme="majorHAnsi"/>
          <w:sz w:val="22"/>
          <w:szCs w:val="22"/>
          <w:lang w:val="en-GB"/>
        </w:rPr>
        <w:t xml:space="preserve">political patronage rather than proven ability. </w:t>
      </w:r>
    </w:p>
    <w:p w:rsidR="0043712C" w:rsidRDefault="000171B1" w:rsidP="007F148A">
      <w:pPr>
        <w:pStyle w:val="ListParagraph"/>
        <w:spacing w:line="276" w:lineRule="auto"/>
        <w:ind w:left="360"/>
        <w:jc w:val="both"/>
        <w:rPr>
          <w:rFonts w:asciiTheme="majorHAnsi" w:hAnsiTheme="majorHAnsi" w:cs="Arial"/>
          <w:sz w:val="22"/>
          <w:szCs w:val="22"/>
        </w:rPr>
      </w:pPr>
      <w:r>
        <w:rPr>
          <w:rFonts w:asciiTheme="majorHAnsi" w:hAnsiTheme="majorHAnsi" w:cs="Arial"/>
          <w:sz w:val="22"/>
          <w:szCs w:val="22"/>
        </w:rPr>
        <w:t xml:space="preserve">In </w:t>
      </w:r>
      <w:r w:rsidR="00DE4318">
        <w:rPr>
          <w:rFonts w:asciiTheme="majorHAnsi" w:hAnsiTheme="majorHAnsi" w:cs="Arial"/>
          <w:sz w:val="22"/>
          <w:szCs w:val="22"/>
        </w:rPr>
        <w:t xml:space="preserve">order to address </w:t>
      </w:r>
      <w:r w:rsidR="00BE3115">
        <w:rPr>
          <w:rFonts w:asciiTheme="majorHAnsi" w:hAnsiTheme="majorHAnsi" w:cs="Arial"/>
          <w:sz w:val="22"/>
          <w:szCs w:val="22"/>
        </w:rPr>
        <w:t xml:space="preserve">the plethora of problems plaguing the labour migration process, </w:t>
      </w:r>
      <w:r>
        <w:rPr>
          <w:rFonts w:asciiTheme="majorHAnsi" w:hAnsiTheme="majorHAnsi" w:cs="Arial"/>
          <w:sz w:val="22"/>
          <w:szCs w:val="22"/>
        </w:rPr>
        <w:t>TUs have made the following recommendations:</w:t>
      </w:r>
    </w:p>
    <w:p w:rsidR="00F813A3" w:rsidRDefault="00F813A3" w:rsidP="007F148A">
      <w:pPr>
        <w:pStyle w:val="ListParagraph"/>
        <w:tabs>
          <w:tab w:val="left" w:pos="3606"/>
        </w:tabs>
        <w:spacing w:line="276" w:lineRule="auto"/>
        <w:ind w:left="360"/>
        <w:jc w:val="both"/>
        <w:rPr>
          <w:rFonts w:asciiTheme="majorHAnsi" w:hAnsiTheme="majorHAnsi" w:cs="Arial"/>
          <w:sz w:val="22"/>
          <w:szCs w:val="22"/>
        </w:rPr>
      </w:pPr>
    </w:p>
    <w:p w:rsidR="00F813A3" w:rsidRPr="00F813A3" w:rsidRDefault="00F813A3" w:rsidP="007F148A">
      <w:pPr>
        <w:pStyle w:val="ListParagraph"/>
        <w:tabs>
          <w:tab w:val="left" w:pos="3606"/>
        </w:tabs>
        <w:spacing w:line="276" w:lineRule="auto"/>
        <w:ind w:left="360"/>
        <w:jc w:val="both"/>
        <w:rPr>
          <w:rFonts w:asciiTheme="majorHAnsi" w:hAnsiTheme="majorHAnsi"/>
          <w:sz w:val="22"/>
          <w:szCs w:val="22"/>
          <w:u w:val="single"/>
        </w:rPr>
      </w:pPr>
      <w:r w:rsidRPr="00F813A3">
        <w:rPr>
          <w:rFonts w:asciiTheme="majorHAnsi" w:hAnsiTheme="majorHAnsi"/>
          <w:sz w:val="22"/>
          <w:szCs w:val="22"/>
          <w:u w:val="single"/>
        </w:rPr>
        <w:t>Rescue and Repatriation</w:t>
      </w:r>
    </w:p>
    <w:p w:rsidR="005A7BEE" w:rsidRDefault="005A7BEE" w:rsidP="007F148A">
      <w:pPr>
        <w:pStyle w:val="ListParagraph"/>
        <w:spacing w:line="276" w:lineRule="auto"/>
        <w:ind w:left="360"/>
        <w:jc w:val="both"/>
        <w:rPr>
          <w:rFonts w:asciiTheme="majorHAnsi" w:hAnsiTheme="majorHAnsi"/>
          <w:sz w:val="22"/>
          <w:szCs w:val="22"/>
        </w:rPr>
      </w:pPr>
    </w:p>
    <w:p w:rsidR="00F813A3" w:rsidRDefault="00F813A3" w:rsidP="007F148A">
      <w:pPr>
        <w:pStyle w:val="ListParagraph"/>
        <w:spacing w:line="276" w:lineRule="auto"/>
        <w:ind w:left="360"/>
        <w:jc w:val="both"/>
        <w:rPr>
          <w:rFonts w:asciiTheme="majorHAnsi" w:hAnsiTheme="majorHAnsi"/>
          <w:sz w:val="22"/>
          <w:szCs w:val="22"/>
        </w:rPr>
      </w:pPr>
      <w:r>
        <w:rPr>
          <w:rFonts w:asciiTheme="majorHAnsi" w:hAnsiTheme="majorHAnsi"/>
          <w:i/>
          <w:iCs/>
          <w:sz w:val="22"/>
          <w:szCs w:val="22"/>
        </w:rPr>
        <w:t>Government</w:t>
      </w:r>
    </w:p>
    <w:p w:rsidR="00F813A3" w:rsidRPr="00F813A3" w:rsidRDefault="00F813A3" w:rsidP="007F148A">
      <w:pPr>
        <w:pStyle w:val="ListParagraph"/>
        <w:numPr>
          <w:ilvl w:val="0"/>
          <w:numId w:val="7"/>
        </w:numPr>
        <w:spacing w:line="276" w:lineRule="auto"/>
        <w:jc w:val="both"/>
        <w:rPr>
          <w:rFonts w:asciiTheme="majorHAnsi" w:hAnsiTheme="majorHAnsi"/>
          <w:sz w:val="22"/>
          <w:szCs w:val="22"/>
        </w:rPr>
      </w:pPr>
      <w:r w:rsidRPr="00F813A3">
        <w:rPr>
          <w:rFonts w:asciiTheme="majorHAnsi" w:hAnsiTheme="majorHAnsi"/>
          <w:sz w:val="22"/>
          <w:szCs w:val="22"/>
        </w:rPr>
        <w:t>To establish a “Rescue Unit” within the Nepali embassy located in destination countries and to involve representatives of trade unions and the labour attaché in the unit</w:t>
      </w:r>
    </w:p>
    <w:p w:rsidR="00F813A3" w:rsidRPr="00F813A3" w:rsidRDefault="00F813A3" w:rsidP="007F148A">
      <w:pPr>
        <w:pStyle w:val="ListParagraph"/>
        <w:numPr>
          <w:ilvl w:val="0"/>
          <w:numId w:val="7"/>
        </w:numPr>
        <w:spacing w:line="276" w:lineRule="auto"/>
        <w:jc w:val="both"/>
        <w:rPr>
          <w:rFonts w:asciiTheme="majorHAnsi" w:hAnsiTheme="majorHAnsi"/>
          <w:sz w:val="22"/>
          <w:szCs w:val="22"/>
        </w:rPr>
      </w:pPr>
      <w:r w:rsidRPr="00F813A3">
        <w:rPr>
          <w:rFonts w:asciiTheme="majorHAnsi" w:hAnsiTheme="majorHAnsi"/>
          <w:sz w:val="22"/>
          <w:szCs w:val="22"/>
        </w:rPr>
        <w:t>To support the Rescue Unit both technically as well as financially</w:t>
      </w:r>
    </w:p>
    <w:p w:rsidR="00F813A3" w:rsidRPr="00F813A3" w:rsidRDefault="00F813A3" w:rsidP="007F148A">
      <w:pPr>
        <w:pStyle w:val="ListParagraph"/>
        <w:numPr>
          <w:ilvl w:val="0"/>
          <w:numId w:val="7"/>
        </w:numPr>
        <w:spacing w:line="276" w:lineRule="auto"/>
        <w:jc w:val="both"/>
        <w:rPr>
          <w:rFonts w:asciiTheme="majorHAnsi" w:hAnsiTheme="majorHAnsi"/>
          <w:sz w:val="22"/>
          <w:szCs w:val="22"/>
        </w:rPr>
      </w:pPr>
      <w:r w:rsidRPr="00F813A3">
        <w:rPr>
          <w:rFonts w:asciiTheme="majorHAnsi" w:hAnsiTheme="majorHAnsi"/>
          <w:sz w:val="22"/>
          <w:szCs w:val="22"/>
        </w:rPr>
        <w:t xml:space="preserve">To strengthen coordination between the Ministry of Foreign Affairs, Ministry of Labour and Employment, and other concerned ministries. </w:t>
      </w:r>
    </w:p>
    <w:p w:rsidR="00F813A3" w:rsidRDefault="00F813A3" w:rsidP="007F148A">
      <w:pPr>
        <w:pStyle w:val="ListParagraph"/>
        <w:numPr>
          <w:ilvl w:val="0"/>
          <w:numId w:val="7"/>
        </w:numPr>
        <w:spacing w:line="276" w:lineRule="auto"/>
        <w:jc w:val="both"/>
        <w:rPr>
          <w:rFonts w:asciiTheme="majorHAnsi" w:hAnsiTheme="majorHAnsi"/>
          <w:sz w:val="22"/>
          <w:szCs w:val="22"/>
        </w:rPr>
      </w:pPr>
      <w:r w:rsidRPr="00F813A3">
        <w:rPr>
          <w:rFonts w:asciiTheme="majorHAnsi" w:hAnsiTheme="majorHAnsi"/>
          <w:sz w:val="22"/>
          <w:szCs w:val="22"/>
        </w:rPr>
        <w:t>To establish a “Rescue Fund” either by taxing a fixed percentage of profits from recruitment agencies and remittance based financial institutions or through voluntary contributions from them to ensure welfare and social security for dependent family members of migrants</w:t>
      </w:r>
    </w:p>
    <w:p w:rsidR="00F813A3" w:rsidRDefault="00F813A3" w:rsidP="007F148A">
      <w:pPr>
        <w:spacing w:line="276" w:lineRule="auto"/>
        <w:ind w:left="360"/>
        <w:jc w:val="both"/>
        <w:rPr>
          <w:rFonts w:asciiTheme="majorHAnsi" w:hAnsiTheme="majorHAnsi"/>
          <w:sz w:val="22"/>
          <w:szCs w:val="22"/>
        </w:rPr>
      </w:pPr>
      <w:r>
        <w:rPr>
          <w:rFonts w:asciiTheme="majorHAnsi" w:hAnsiTheme="majorHAnsi"/>
          <w:i/>
          <w:iCs/>
          <w:sz w:val="22"/>
          <w:szCs w:val="22"/>
        </w:rPr>
        <w:t>Trade Unions</w:t>
      </w:r>
    </w:p>
    <w:p w:rsidR="00F813A3" w:rsidRPr="00F813A3" w:rsidRDefault="005F29B5" w:rsidP="007F148A">
      <w:pPr>
        <w:pStyle w:val="ListParagraph"/>
        <w:numPr>
          <w:ilvl w:val="0"/>
          <w:numId w:val="8"/>
        </w:numPr>
        <w:spacing w:line="276" w:lineRule="auto"/>
        <w:jc w:val="both"/>
        <w:rPr>
          <w:rFonts w:asciiTheme="majorHAnsi" w:hAnsiTheme="majorHAnsi"/>
          <w:sz w:val="22"/>
          <w:szCs w:val="22"/>
        </w:rPr>
      </w:pPr>
      <w:r>
        <w:rPr>
          <w:rFonts w:asciiTheme="majorHAnsi" w:hAnsiTheme="majorHAnsi"/>
          <w:sz w:val="22"/>
          <w:szCs w:val="22"/>
        </w:rPr>
        <w:t>To ensure m</w:t>
      </w:r>
      <w:r w:rsidR="00F813A3" w:rsidRPr="00F813A3">
        <w:rPr>
          <w:rFonts w:asciiTheme="majorHAnsi" w:hAnsiTheme="majorHAnsi"/>
          <w:sz w:val="22"/>
          <w:szCs w:val="22"/>
        </w:rPr>
        <w:t>andatory involvement of TUs and the labour attaché in the rescue committee/centre/desk</w:t>
      </w:r>
    </w:p>
    <w:p w:rsidR="00F813A3" w:rsidRPr="00F813A3" w:rsidRDefault="00F813A3" w:rsidP="007F148A">
      <w:pPr>
        <w:pStyle w:val="ListParagraph"/>
        <w:numPr>
          <w:ilvl w:val="0"/>
          <w:numId w:val="8"/>
        </w:numPr>
        <w:spacing w:line="276" w:lineRule="auto"/>
        <w:jc w:val="both"/>
        <w:rPr>
          <w:rFonts w:asciiTheme="majorHAnsi" w:hAnsiTheme="majorHAnsi"/>
          <w:sz w:val="22"/>
          <w:szCs w:val="22"/>
        </w:rPr>
      </w:pPr>
      <w:r w:rsidRPr="00F813A3">
        <w:rPr>
          <w:rFonts w:asciiTheme="majorHAnsi" w:hAnsiTheme="majorHAnsi"/>
          <w:sz w:val="22"/>
          <w:szCs w:val="22"/>
        </w:rPr>
        <w:lastRenderedPageBreak/>
        <w:t>To push relevant agencies and the government to rescue/repatriate workers and, to the extent possible, utilize TU networks for the same</w:t>
      </w:r>
    </w:p>
    <w:p w:rsidR="009B0D9F" w:rsidRDefault="009B0D9F" w:rsidP="007F148A">
      <w:pPr>
        <w:pStyle w:val="ListParagraph"/>
        <w:spacing w:line="276" w:lineRule="auto"/>
        <w:ind w:left="360"/>
        <w:jc w:val="both"/>
        <w:rPr>
          <w:rFonts w:asciiTheme="majorHAnsi" w:hAnsiTheme="majorHAnsi"/>
          <w:i/>
          <w:iCs/>
          <w:sz w:val="22"/>
          <w:szCs w:val="22"/>
        </w:rPr>
      </w:pPr>
    </w:p>
    <w:p w:rsidR="000470EE" w:rsidRDefault="009B0D9F" w:rsidP="007F148A">
      <w:pPr>
        <w:pStyle w:val="ListParagraph"/>
        <w:spacing w:line="276" w:lineRule="auto"/>
        <w:ind w:left="360"/>
        <w:jc w:val="both"/>
        <w:rPr>
          <w:rFonts w:asciiTheme="majorHAnsi" w:hAnsiTheme="majorHAnsi"/>
          <w:i/>
          <w:iCs/>
          <w:sz w:val="22"/>
          <w:szCs w:val="22"/>
        </w:rPr>
      </w:pPr>
      <w:r>
        <w:rPr>
          <w:rFonts w:asciiTheme="majorHAnsi" w:hAnsiTheme="majorHAnsi"/>
          <w:i/>
          <w:iCs/>
          <w:sz w:val="22"/>
          <w:szCs w:val="22"/>
        </w:rPr>
        <w:t>Recruitment Agencies</w:t>
      </w:r>
    </w:p>
    <w:p w:rsidR="009B0D9F" w:rsidRPr="009B0D9F" w:rsidRDefault="009B0D9F" w:rsidP="007F148A">
      <w:pPr>
        <w:pStyle w:val="ListParagraph"/>
        <w:numPr>
          <w:ilvl w:val="0"/>
          <w:numId w:val="9"/>
        </w:numPr>
        <w:spacing w:after="0" w:line="276" w:lineRule="auto"/>
        <w:jc w:val="both"/>
        <w:rPr>
          <w:rFonts w:asciiTheme="majorHAnsi" w:hAnsiTheme="majorHAnsi"/>
          <w:sz w:val="22"/>
          <w:szCs w:val="22"/>
        </w:rPr>
      </w:pPr>
      <w:r w:rsidRPr="009B0D9F">
        <w:rPr>
          <w:rFonts w:ascii="Cambria" w:hAnsi="Cambria" w:cs="Cambria"/>
          <w:sz w:val="22"/>
          <w:szCs w:val="22"/>
        </w:rPr>
        <w:t xml:space="preserve">Government and Recruitment Agencies </w:t>
      </w:r>
      <w:r w:rsidR="005F29B5">
        <w:rPr>
          <w:rFonts w:ascii="Cambria" w:hAnsi="Cambria" w:cs="Cambria"/>
          <w:sz w:val="22"/>
          <w:szCs w:val="22"/>
        </w:rPr>
        <w:t>need to bear the cost [</w:t>
      </w:r>
      <w:r w:rsidRPr="009B0D9F">
        <w:rPr>
          <w:rFonts w:ascii="Cambria" w:hAnsi="Cambria" w:cs="Cambria"/>
          <w:sz w:val="22"/>
          <w:szCs w:val="22"/>
        </w:rPr>
        <w:t>of rescue/repatriation</w:t>
      </w:r>
      <w:r w:rsidR="005F29B5">
        <w:rPr>
          <w:rFonts w:ascii="Cambria" w:hAnsi="Cambria" w:cs="Cambria"/>
          <w:sz w:val="22"/>
          <w:szCs w:val="22"/>
        </w:rPr>
        <w:t>]</w:t>
      </w:r>
    </w:p>
    <w:p w:rsidR="009B0D9F" w:rsidRPr="009B0D9F" w:rsidRDefault="009B0D9F" w:rsidP="007F148A">
      <w:pPr>
        <w:pStyle w:val="ListParagraph"/>
        <w:numPr>
          <w:ilvl w:val="0"/>
          <w:numId w:val="9"/>
        </w:numPr>
        <w:spacing w:after="0" w:line="276" w:lineRule="auto"/>
        <w:jc w:val="both"/>
        <w:rPr>
          <w:rFonts w:asciiTheme="majorHAnsi" w:hAnsiTheme="majorHAnsi"/>
          <w:sz w:val="22"/>
          <w:szCs w:val="22"/>
        </w:rPr>
      </w:pPr>
      <w:r w:rsidRPr="009B0D9F">
        <w:rPr>
          <w:rFonts w:ascii="Cambria" w:hAnsi="Cambria" w:cs="Cambria"/>
          <w:sz w:val="22"/>
          <w:szCs w:val="22"/>
        </w:rPr>
        <w:t>To establish a “Rescue Fund” either by taxing a fixed percentage of profits from recruitment agencies and remittance based financial institutions or through voluntary contributions from them to ensure welfare and social security for migrants or their dep</w:t>
      </w:r>
      <w:r w:rsidRPr="009B0D9F">
        <w:rPr>
          <w:rFonts w:asciiTheme="majorHAnsi" w:hAnsiTheme="majorHAnsi"/>
          <w:sz w:val="22"/>
          <w:szCs w:val="22"/>
        </w:rPr>
        <w:t xml:space="preserve">endent family members </w:t>
      </w:r>
    </w:p>
    <w:p w:rsidR="0043712C" w:rsidRPr="009B0D9F" w:rsidRDefault="009B0D9F" w:rsidP="007F148A">
      <w:pPr>
        <w:pStyle w:val="ListParagraph"/>
        <w:numPr>
          <w:ilvl w:val="0"/>
          <w:numId w:val="9"/>
        </w:numPr>
        <w:spacing w:after="0" w:line="276" w:lineRule="auto"/>
        <w:jc w:val="both"/>
        <w:rPr>
          <w:rFonts w:asciiTheme="majorHAnsi" w:hAnsiTheme="majorHAnsi"/>
          <w:sz w:val="22"/>
          <w:szCs w:val="22"/>
        </w:rPr>
      </w:pPr>
      <w:r w:rsidRPr="009B0D9F">
        <w:rPr>
          <w:rFonts w:ascii="Cambria" w:hAnsi="Cambria" w:cs="Cambria"/>
          <w:sz w:val="22"/>
          <w:szCs w:val="22"/>
        </w:rPr>
        <w:t>To push the relevant company [for rescue/repatriation] in accordance with the existing agreement on a mandatory basis</w:t>
      </w:r>
    </w:p>
    <w:p w:rsidR="009B0D9F" w:rsidRDefault="009B0D9F" w:rsidP="007F148A">
      <w:pPr>
        <w:spacing w:after="0" w:line="276" w:lineRule="auto"/>
        <w:jc w:val="both"/>
        <w:rPr>
          <w:rFonts w:asciiTheme="majorHAnsi" w:hAnsiTheme="majorHAnsi"/>
          <w:sz w:val="22"/>
          <w:szCs w:val="22"/>
        </w:rPr>
      </w:pPr>
    </w:p>
    <w:p w:rsidR="009B0D9F" w:rsidRDefault="00BD53F0" w:rsidP="007F148A">
      <w:pPr>
        <w:spacing w:after="0" w:line="276" w:lineRule="auto"/>
        <w:ind w:left="360"/>
        <w:jc w:val="both"/>
        <w:rPr>
          <w:rFonts w:asciiTheme="majorHAnsi" w:hAnsiTheme="majorHAnsi"/>
          <w:sz w:val="22"/>
          <w:szCs w:val="22"/>
          <w:u w:val="single"/>
        </w:rPr>
      </w:pPr>
      <w:r>
        <w:rPr>
          <w:rFonts w:asciiTheme="majorHAnsi" w:hAnsiTheme="majorHAnsi"/>
          <w:sz w:val="22"/>
          <w:szCs w:val="22"/>
          <w:u w:val="single"/>
        </w:rPr>
        <w:t>Right to Vote</w:t>
      </w:r>
    </w:p>
    <w:p w:rsidR="00BD53F0" w:rsidRDefault="00BD53F0" w:rsidP="007F148A">
      <w:pPr>
        <w:spacing w:after="0" w:line="276" w:lineRule="auto"/>
        <w:ind w:left="360"/>
        <w:jc w:val="both"/>
        <w:rPr>
          <w:rFonts w:asciiTheme="majorHAnsi" w:hAnsiTheme="majorHAnsi"/>
          <w:sz w:val="22"/>
          <w:szCs w:val="22"/>
        </w:rPr>
      </w:pPr>
    </w:p>
    <w:p w:rsidR="00BD53F0" w:rsidRDefault="00BD53F0" w:rsidP="007F148A">
      <w:pPr>
        <w:spacing w:after="0" w:line="276" w:lineRule="auto"/>
        <w:ind w:left="360"/>
        <w:jc w:val="both"/>
        <w:rPr>
          <w:rFonts w:asciiTheme="majorHAnsi" w:hAnsiTheme="majorHAnsi"/>
          <w:sz w:val="22"/>
          <w:szCs w:val="22"/>
        </w:rPr>
      </w:pPr>
      <w:r>
        <w:rPr>
          <w:rFonts w:asciiTheme="majorHAnsi" w:hAnsiTheme="majorHAnsi"/>
          <w:i/>
          <w:iCs/>
          <w:sz w:val="22"/>
          <w:szCs w:val="22"/>
        </w:rPr>
        <w:t>Government</w:t>
      </w:r>
    </w:p>
    <w:p w:rsidR="00BD53F0" w:rsidRDefault="00BD53F0" w:rsidP="007F148A">
      <w:pPr>
        <w:pStyle w:val="ListParagraph"/>
        <w:numPr>
          <w:ilvl w:val="0"/>
          <w:numId w:val="11"/>
        </w:numPr>
        <w:spacing w:after="0" w:line="276" w:lineRule="auto"/>
        <w:jc w:val="both"/>
        <w:rPr>
          <w:rFonts w:asciiTheme="majorHAnsi" w:hAnsiTheme="majorHAnsi"/>
          <w:sz w:val="22"/>
          <w:szCs w:val="22"/>
        </w:rPr>
      </w:pPr>
      <w:r w:rsidRPr="00BD53F0">
        <w:rPr>
          <w:rFonts w:asciiTheme="majorHAnsi" w:hAnsiTheme="majorHAnsi"/>
          <w:sz w:val="22"/>
          <w:szCs w:val="22"/>
        </w:rPr>
        <w:t>To enable migrant workers to have access and representation at the policy formulation level by allowing them to vote without discrimination and on par with resident citizens</w:t>
      </w:r>
    </w:p>
    <w:p w:rsidR="00BD53F0" w:rsidRDefault="00BD53F0" w:rsidP="007F148A">
      <w:pPr>
        <w:spacing w:after="0" w:line="276" w:lineRule="auto"/>
        <w:jc w:val="both"/>
        <w:rPr>
          <w:rFonts w:asciiTheme="majorHAnsi" w:hAnsiTheme="majorHAnsi"/>
          <w:sz w:val="22"/>
          <w:szCs w:val="22"/>
        </w:rPr>
      </w:pPr>
    </w:p>
    <w:p w:rsidR="00BD53F0" w:rsidRDefault="00BD53F0" w:rsidP="007F148A">
      <w:pPr>
        <w:spacing w:after="0" w:line="276" w:lineRule="auto"/>
        <w:ind w:left="360"/>
        <w:jc w:val="both"/>
        <w:rPr>
          <w:rFonts w:asciiTheme="majorHAnsi" w:hAnsiTheme="majorHAnsi"/>
          <w:sz w:val="22"/>
          <w:szCs w:val="22"/>
        </w:rPr>
      </w:pPr>
      <w:r>
        <w:rPr>
          <w:rFonts w:asciiTheme="majorHAnsi" w:hAnsiTheme="majorHAnsi"/>
          <w:i/>
          <w:iCs/>
          <w:sz w:val="22"/>
          <w:szCs w:val="22"/>
        </w:rPr>
        <w:t>Trade Unions</w:t>
      </w:r>
    </w:p>
    <w:p w:rsidR="00BD53F0" w:rsidRDefault="00BD53F0" w:rsidP="007F148A">
      <w:pPr>
        <w:pStyle w:val="ListParagraph"/>
        <w:numPr>
          <w:ilvl w:val="0"/>
          <w:numId w:val="12"/>
        </w:numPr>
        <w:spacing w:after="0" w:line="276" w:lineRule="auto"/>
        <w:jc w:val="both"/>
        <w:rPr>
          <w:rFonts w:asciiTheme="majorHAnsi" w:hAnsiTheme="majorHAnsi"/>
          <w:sz w:val="22"/>
          <w:szCs w:val="22"/>
        </w:rPr>
      </w:pPr>
      <w:r w:rsidRPr="00BD53F0">
        <w:rPr>
          <w:rFonts w:asciiTheme="majorHAnsi" w:hAnsiTheme="majorHAnsi"/>
          <w:sz w:val="22"/>
          <w:szCs w:val="22"/>
        </w:rPr>
        <w:t>To advocate for migrant workers to have access and representation at the policy formulation level by allowing them to vote without discrimination and on par with resident citizens</w:t>
      </w:r>
    </w:p>
    <w:p w:rsidR="00BD53F0" w:rsidRDefault="00BD53F0" w:rsidP="007F148A">
      <w:pPr>
        <w:spacing w:after="0" w:line="276" w:lineRule="auto"/>
        <w:jc w:val="both"/>
        <w:rPr>
          <w:rFonts w:asciiTheme="majorHAnsi" w:hAnsiTheme="majorHAnsi"/>
          <w:sz w:val="22"/>
          <w:szCs w:val="22"/>
        </w:rPr>
      </w:pPr>
    </w:p>
    <w:p w:rsidR="00BD53F0" w:rsidRDefault="00111B57" w:rsidP="007F148A">
      <w:pPr>
        <w:spacing w:after="0" w:line="276" w:lineRule="auto"/>
        <w:ind w:left="360"/>
        <w:jc w:val="both"/>
        <w:rPr>
          <w:rFonts w:asciiTheme="majorHAnsi" w:hAnsiTheme="majorHAnsi"/>
          <w:sz w:val="22"/>
          <w:szCs w:val="22"/>
        </w:rPr>
      </w:pPr>
      <w:r>
        <w:rPr>
          <w:rFonts w:asciiTheme="majorHAnsi" w:hAnsiTheme="majorHAnsi"/>
          <w:sz w:val="22"/>
          <w:szCs w:val="22"/>
          <w:u w:val="single"/>
        </w:rPr>
        <w:t>Equal Pay for Equal Work</w:t>
      </w:r>
    </w:p>
    <w:p w:rsidR="00111B57" w:rsidRDefault="00111B57" w:rsidP="007F148A">
      <w:pPr>
        <w:spacing w:after="0" w:line="276" w:lineRule="auto"/>
        <w:ind w:left="360"/>
        <w:jc w:val="both"/>
        <w:rPr>
          <w:rFonts w:asciiTheme="majorHAnsi" w:hAnsiTheme="majorHAnsi"/>
          <w:sz w:val="22"/>
          <w:szCs w:val="22"/>
        </w:rPr>
      </w:pPr>
    </w:p>
    <w:p w:rsidR="00111B57" w:rsidRDefault="00111B57" w:rsidP="007F148A">
      <w:pPr>
        <w:spacing w:after="0" w:line="276" w:lineRule="auto"/>
        <w:ind w:left="360"/>
        <w:jc w:val="both"/>
        <w:rPr>
          <w:rFonts w:asciiTheme="majorHAnsi" w:hAnsiTheme="majorHAnsi"/>
          <w:sz w:val="22"/>
          <w:szCs w:val="22"/>
        </w:rPr>
      </w:pPr>
      <w:r>
        <w:rPr>
          <w:rFonts w:asciiTheme="majorHAnsi" w:hAnsiTheme="majorHAnsi"/>
          <w:i/>
          <w:iCs/>
          <w:sz w:val="22"/>
          <w:szCs w:val="22"/>
        </w:rPr>
        <w:t>Government</w:t>
      </w:r>
    </w:p>
    <w:p w:rsidR="00D3262D" w:rsidRPr="00D3262D" w:rsidRDefault="00D3262D" w:rsidP="007F148A">
      <w:pPr>
        <w:pStyle w:val="ListParagraph"/>
        <w:numPr>
          <w:ilvl w:val="0"/>
          <w:numId w:val="13"/>
        </w:numPr>
        <w:spacing w:after="0" w:line="276" w:lineRule="auto"/>
        <w:jc w:val="both"/>
        <w:rPr>
          <w:rFonts w:asciiTheme="majorHAnsi" w:hAnsiTheme="majorHAnsi"/>
          <w:sz w:val="22"/>
          <w:szCs w:val="22"/>
        </w:rPr>
      </w:pPr>
      <w:r w:rsidRPr="00D3262D">
        <w:rPr>
          <w:rFonts w:ascii="Cambria" w:hAnsi="Cambria" w:cs="Cambria"/>
          <w:sz w:val="22"/>
          <w:szCs w:val="22"/>
        </w:rPr>
        <w:t>To adopt a policy of seeking equal salary and benefits for equal work for all migrant workers while signing agreements with destination countries</w:t>
      </w:r>
    </w:p>
    <w:p w:rsidR="00111B57" w:rsidRDefault="00D3262D" w:rsidP="007F148A">
      <w:pPr>
        <w:pStyle w:val="ListParagraph"/>
        <w:numPr>
          <w:ilvl w:val="0"/>
          <w:numId w:val="13"/>
        </w:numPr>
        <w:spacing w:after="0" w:line="276" w:lineRule="auto"/>
        <w:jc w:val="both"/>
        <w:rPr>
          <w:rFonts w:asciiTheme="majorHAnsi" w:hAnsiTheme="majorHAnsi"/>
          <w:sz w:val="22"/>
          <w:szCs w:val="22"/>
        </w:rPr>
      </w:pPr>
      <w:r w:rsidRPr="00D3262D">
        <w:rPr>
          <w:rFonts w:ascii="Cambria" w:hAnsi="Cambria" w:cs="Cambria"/>
          <w:sz w:val="22"/>
          <w:szCs w:val="22"/>
        </w:rPr>
        <w:t xml:space="preserve">Similarly, to adopt a </w:t>
      </w:r>
      <w:r w:rsidRPr="00D3262D">
        <w:rPr>
          <w:rFonts w:asciiTheme="majorHAnsi" w:hAnsiTheme="majorHAnsi"/>
          <w:sz w:val="22"/>
          <w:szCs w:val="22"/>
        </w:rPr>
        <w:t>policy of non-discrimination vis-à-vis rights, wages, and benefits on the grounds of gender, caste, ethnicity, origin, nationality, and skin-color.</w:t>
      </w:r>
    </w:p>
    <w:p w:rsidR="00D3262D" w:rsidRDefault="00D3262D" w:rsidP="007F148A">
      <w:pPr>
        <w:spacing w:after="0" w:line="276" w:lineRule="auto"/>
        <w:jc w:val="both"/>
        <w:rPr>
          <w:rFonts w:asciiTheme="majorHAnsi" w:hAnsiTheme="majorHAnsi"/>
          <w:sz w:val="22"/>
          <w:szCs w:val="22"/>
        </w:rPr>
      </w:pPr>
    </w:p>
    <w:p w:rsidR="00D3262D" w:rsidRDefault="00D3262D" w:rsidP="007F148A">
      <w:pPr>
        <w:spacing w:after="0" w:line="276" w:lineRule="auto"/>
        <w:ind w:left="360"/>
        <w:jc w:val="both"/>
        <w:rPr>
          <w:rFonts w:asciiTheme="majorHAnsi" w:hAnsiTheme="majorHAnsi"/>
          <w:sz w:val="22"/>
          <w:szCs w:val="22"/>
        </w:rPr>
      </w:pPr>
      <w:r>
        <w:rPr>
          <w:rFonts w:asciiTheme="majorHAnsi" w:hAnsiTheme="majorHAnsi"/>
          <w:i/>
          <w:iCs/>
          <w:sz w:val="22"/>
          <w:szCs w:val="22"/>
        </w:rPr>
        <w:t>Trade Unions</w:t>
      </w:r>
    </w:p>
    <w:p w:rsidR="006D09BF" w:rsidRPr="006D09BF" w:rsidRDefault="006D09BF" w:rsidP="007F148A">
      <w:pPr>
        <w:pStyle w:val="ListParagraph"/>
        <w:numPr>
          <w:ilvl w:val="0"/>
          <w:numId w:val="14"/>
        </w:numPr>
        <w:spacing w:after="0" w:line="276" w:lineRule="auto"/>
        <w:jc w:val="both"/>
        <w:rPr>
          <w:rFonts w:asciiTheme="majorHAnsi" w:hAnsiTheme="majorHAnsi"/>
          <w:sz w:val="22"/>
          <w:szCs w:val="22"/>
        </w:rPr>
      </w:pPr>
      <w:r w:rsidRPr="006D09BF">
        <w:rPr>
          <w:rFonts w:ascii="Cambria" w:hAnsi="Cambria" w:cs="Cambria"/>
          <w:sz w:val="22"/>
          <w:szCs w:val="22"/>
        </w:rPr>
        <w:t>To advocate against discrimination faced by migrant workers in the destination countries with regards to e</w:t>
      </w:r>
      <w:r w:rsidRPr="006D09BF">
        <w:rPr>
          <w:rFonts w:asciiTheme="majorHAnsi" w:hAnsiTheme="majorHAnsi"/>
          <w:sz w:val="22"/>
          <w:szCs w:val="22"/>
        </w:rPr>
        <w:t>qual pay and benefits for equal work</w:t>
      </w:r>
    </w:p>
    <w:p w:rsidR="00D3262D" w:rsidRPr="006D09BF" w:rsidRDefault="006D09BF" w:rsidP="007F148A">
      <w:pPr>
        <w:pStyle w:val="ListParagraph"/>
        <w:numPr>
          <w:ilvl w:val="0"/>
          <w:numId w:val="14"/>
        </w:numPr>
        <w:spacing w:after="0" w:line="276" w:lineRule="auto"/>
        <w:jc w:val="both"/>
        <w:rPr>
          <w:rFonts w:asciiTheme="majorHAnsi" w:hAnsiTheme="majorHAnsi"/>
          <w:sz w:val="22"/>
          <w:szCs w:val="22"/>
        </w:rPr>
      </w:pPr>
      <w:r w:rsidRPr="006D09BF">
        <w:rPr>
          <w:rFonts w:ascii="Cambria" w:hAnsi="Cambria" w:cs="Cambria"/>
          <w:sz w:val="22"/>
          <w:szCs w:val="22"/>
        </w:rPr>
        <w:t>Similarly, to advocate against discrimination vis-à-vis rights, wages, and benefits on the grounds of gender, caste, ethnicity, origin, nationality, and skin-color.</w:t>
      </w:r>
    </w:p>
    <w:p w:rsidR="006D09BF" w:rsidRDefault="006D09BF" w:rsidP="007F148A">
      <w:pPr>
        <w:spacing w:after="0" w:line="276" w:lineRule="auto"/>
        <w:jc w:val="both"/>
        <w:rPr>
          <w:rFonts w:asciiTheme="majorHAnsi" w:hAnsiTheme="majorHAnsi"/>
          <w:sz w:val="22"/>
          <w:szCs w:val="22"/>
        </w:rPr>
      </w:pPr>
    </w:p>
    <w:p w:rsidR="00257EA4" w:rsidRDefault="00257EA4" w:rsidP="007F148A">
      <w:pPr>
        <w:spacing w:after="0" w:line="276" w:lineRule="auto"/>
        <w:jc w:val="both"/>
        <w:rPr>
          <w:rFonts w:asciiTheme="majorHAnsi" w:hAnsiTheme="majorHAnsi"/>
          <w:sz w:val="22"/>
          <w:szCs w:val="22"/>
        </w:rPr>
      </w:pPr>
    </w:p>
    <w:p w:rsidR="00257EA4" w:rsidRDefault="00257EA4" w:rsidP="007F148A">
      <w:pPr>
        <w:spacing w:after="0" w:line="276" w:lineRule="auto"/>
        <w:ind w:left="360"/>
        <w:jc w:val="both"/>
        <w:rPr>
          <w:rFonts w:asciiTheme="majorHAnsi" w:hAnsiTheme="majorHAnsi"/>
          <w:sz w:val="22"/>
          <w:szCs w:val="22"/>
        </w:rPr>
      </w:pPr>
      <w:r>
        <w:rPr>
          <w:rFonts w:asciiTheme="majorHAnsi" w:hAnsiTheme="majorHAnsi"/>
          <w:sz w:val="22"/>
          <w:szCs w:val="22"/>
          <w:u w:val="single"/>
        </w:rPr>
        <w:t>Pre-Departure Orientation Training</w:t>
      </w:r>
    </w:p>
    <w:p w:rsidR="00257EA4" w:rsidRDefault="00257EA4" w:rsidP="007F148A">
      <w:pPr>
        <w:spacing w:after="0" w:line="276" w:lineRule="auto"/>
        <w:ind w:left="360"/>
        <w:jc w:val="both"/>
        <w:rPr>
          <w:rFonts w:asciiTheme="majorHAnsi" w:hAnsiTheme="majorHAnsi"/>
          <w:i/>
          <w:iCs/>
          <w:sz w:val="22"/>
          <w:szCs w:val="22"/>
        </w:rPr>
      </w:pPr>
    </w:p>
    <w:p w:rsidR="00257EA4" w:rsidRDefault="00257EA4" w:rsidP="007F148A">
      <w:pPr>
        <w:spacing w:after="0" w:line="276" w:lineRule="auto"/>
        <w:ind w:left="360"/>
        <w:jc w:val="both"/>
        <w:rPr>
          <w:rFonts w:asciiTheme="majorHAnsi" w:hAnsiTheme="majorHAnsi"/>
          <w:sz w:val="22"/>
          <w:szCs w:val="22"/>
        </w:rPr>
      </w:pPr>
      <w:r>
        <w:rPr>
          <w:rFonts w:asciiTheme="majorHAnsi" w:hAnsiTheme="majorHAnsi"/>
          <w:i/>
          <w:iCs/>
          <w:sz w:val="22"/>
          <w:szCs w:val="22"/>
        </w:rPr>
        <w:t>Government</w:t>
      </w:r>
    </w:p>
    <w:p w:rsidR="00257EA4" w:rsidRDefault="005F29B5" w:rsidP="007F148A">
      <w:pPr>
        <w:pStyle w:val="ListParagraph"/>
        <w:numPr>
          <w:ilvl w:val="0"/>
          <w:numId w:val="16"/>
        </w:numPr>
        <w:spacing w:after="0" w:line="276" w:lineRule="auto"/>
        <w:jc w:val="both"/>
        <w:rPr>
          <w:rFonts w:asciiTheme="majorHAnsi" w:hAnsiTheme="majorHAnsi"/>
          <w:sz w:val="22"/>
          <w:szCs w:val="22"/>
        </w:rPr>
      </w:pPr>
      <w:r>
        <w:rPr>
          <w:rFonts w:ascii="Cambria" w:hAnsi="Cambria" w:cs="Cambria"/>
          <w:sz w:val="22"/>
          <w:szCs w:val="22"/>
        </w:rPr>
        <w:t>To u</w:t>
      </w:r>
      <w:r w:rsidR="00083B84" w:rsidRPr="00083B84">
        <w:rPr>
          <w:rFonts w:ascii="Cambria" w:hAnsi="Cambria" w:cs="Cambria"/>
          <w:sz w:val="22"/>
          <w:szCs w:val="22"/>
        </w:rPr>
        <w:t>tilize governmental mechanisms in order to arr</w:t>
      </w:r>
      <w:r w:rsidR="00083B84" w:rsidRPr="00083B84">
        <w:rPr>
          <w:rFonts w:asciiTheme="majorHAnsi" w:hAnsiTheme="majorHAnsi"/>
          <w:sz w:val="22"/>
          <w:szCs w:val="22"/>
        </w:rPr>
        <w:t>ange for government bodies to deliver pre-departure orientation training</w:t>
      </w:r>
    </w:p>
    <w:p w:rsidR="00083B84" w:rsidRDefault="00083B84" w:rsidP="007F148A">
      <w:pPr>
        <w:spacing w:after="0" w:line="276" w:lineRule="auto"/>
        <w:jc w:val="both"/>
        <w:rPr>
          <w:rFonts w:asciiTheme="majorHAnsi" w:hAnsiTheme="majorHAnsi"/>
          <w:sz w:val="22"/>
          <w:szCs w:val="22"/>
        </w:rPr>
      </w:pPr>
    </w:p>
    <w:p w:rsidR="00083B84" w:rsidRDefault="00083B84" w:rsidP="007F148A">
      <w:pPr>
        <w:spacing w:after="0" w:line="276" w:lineRule="auto"/>
        <w:ind w:left="360"/>
        <w:jc w:val="both"/>
        <w:rPr>
          <w:rFonts w:asciiTheme="majorHAnsi" w:hAnsiTheme="majorHAnsi"/>
          <w:sz w:val="22"/>
          <w:szCs w:val="22"/>
        </w:rPr>
      </w:pPr>
      <w:r>
        <w:rPr>
          <w:rFonts w:asciiTheme="majorHAnsi" w:hAnsiTheme="majorHAnsi"/>
          <w:i/>
          <w:iCs/>
          <w:sz w:val="22"/>
          <w:szCs w:val="22"/>
        </w:rPr>
        <w:t>Trade Unions</w:t>
      </w:r>
    </w:p>
    <w:p w:rsidR="00083B84" w:rsidRPr="00083B84" w:rsidRDefault="00083B84" w:rsidP="007F148A">
      <w:pPr>
        <w:pStyle w:val="ListParagraph"/>
        <w:numPr>
          <w:ilvl w:val="0"/>
          <w:numId w:val="17"/>
        </w:numPr>
        <w:spacing w:after="0" w:line="276" w:lineRule="auto"/>
        <w:jc w:val="both"/>
        <w:rPr>
          <w:rFonts w:asciiTheme="majorHAnsi" w:hAnsiTheme="majorHAnsi"/>
          <w:sz w:val="22"/>
          <w:szCs w:val="22"/>
        </w:rPr>
      </w:pPr>
      <w:r w:rsidRPr="00083B84">
        <w:rPr>
          <w:rFonts w:ascii="Cambria" w:hAnsi="Cambria" w:cs="Cambria"/>
          <w:sz w:val="22"/>
          <w:szCs w:val="22"/>
        </w:rPr>
        <w:t>Capacity building of training centers</w:t>
      </w:r>
    </w:p>
    <w:p w:rsidR="00083B84" w:rsidRPr="00083B84" w:rsidRDefault="00083B84" w:rsidP="007F148A">
      <w:pPr>
        <w:pStyle w:val="ListParagraph"/>
        <w:numPr>
          <w:ilvl w:val="0"/>
          <w:numId w:val="17"/>
        </w:numPr>
        <w:spacing w:after="0" w:line="276" w:lineRule="auto"/>
        <w:jc w:val="both"/>
        <w:rPr>
          <w:rFonts w:asciiTheme="majorHAnsi" w:hAnsiTheme="majorHAnsi"/>
          <w:sz w:val="22"/>
          <w:szCs w:val="22"/>
        </w:rPr>
      </w:pPr>
      <w:r w:rsidRPr="00083B84">
        <w:rPr>
          <w:rFonts w:ascii="Cambria" w:hAnsi="Cambria" w:cs="Cambria"/>
          <w:sz w:val="22"/>
          <w:szCs w:val="22"/>
        </w:rPr>
        <w:t>Establishment of properly equipped government run training centers</w:t>
      </w:r>
    </w:p>
    <w:p w:rsidR="00083B84" w:rsidRPr="00083B84" w:rsidRDefault="00083B84" w:rsidP="007F148A">
      <w:pPr>
        <w:pStyle w:val="ListParagraph"/>
        <w:numPr>
          <w:ilvl w:val="0"/>
          <w:numId w:val="17"/>
        </w:numPr>
        <w:spacing w:after="0" w:line="276" w:lineRule="auto"/>
        <w:jc w:val="both"/>
        <w:rPr>
          <w:rFonts w:asciiTheme="majorHAnsi" w:hAnsiTheme="majorHAnsi"/>
          <w:sz w:val="22"/>
          <w:szCs w:val="22"/>
        </w:rPr>
      </w:pPr>
      <w:r w:rsidRPr="00083B84">
        <w:rPr>
          <w:rFonts w:ascii="Cambria" w:hAnsi="Cambria" w:cs="Cambria"/>
          <w:sz w:val="22"/>
          <w:szCs w:val="22"/>
        </w:rPr>
        <w:t>To ensure that training sessions are conducted by able and qualified trai</w:t>
      </w:r>
      <w:r w:rsidRPr="00083B84">
        <w:rPr>
          <w:rFonts w:asciiTheme="majorHAnsi" w:hAnsiTheme="majorHAnsi"/>
          <w:sz w:val="22"/>
          <w:szCs w:val="22"/>
        </w:rPr>
        <w:t>ners</w:t>
      </w:r>
    </w:p>
    <w:p w:rsidR="00083B84" w:rsidRPr="00083B84" w:rsidRDefault="00083B84" w:rsidP="007F148A">
      <w:pPr>
        <w:pStyle w:val="ListParagraph"/>
        <w:numPr>
          <w:ilvl w:val="0"/>
          <w:numId w:val="17"/>
        </w:numPr>
        <w:spacing w:after="0" w:line="276" w:lineRule="auto"/>
        <w:jc w:val="both"/>
        <w:rPr>
          <w:rFonts w:asciiTheme="majorHAnsi" w:hAnsiTheme="majorHAnsi"/>
          <w:sz w:val="22"/>
          <w:szCs w:val="22"/>
        </w:rPr>
      </w:pPr>
      <w:r w:rsidRPr="00083B84">
        <w:rPr>
          <w:rFonts w:ascii="Cambria" w:hAnsi="Cambria" w:cs="Cambria"/>
          <w:sz w:val="22"/>
          <w:szCs w:val="22"/>
        </w:rPr>
        <w:t>Development of thematic educational materials</w:t>
      </w:r>
    </w:p>
    <w:p w:rsidR="00083B84" w:rsidRPr="007C22F5" w:rsidRDefault="00083B84" w:rsidP="007F148A">
      <w:pPr>
        <w:pStyle w:val="ListParagraph"/>
        <w:numPr>
          <w:ilvl w:val="0"/>
          <w:numId w:val="17"/>
        </w:numPr>
        <w:spacing w:after="0" w:line="276" w:lineRule="auto"/>
        <w:jc w:val="both"/>
        <w:rPr>
          <w:rFonts w:asciiTheme="majorHAnsi" w:hAnsiTheme="majorHAnsi"/>
          <w:sz w:val="22"/>
          <w:szCs w:val="22"/>
        </w:rPr>
      </w:pPr>
      <w:r w:rsidRPr="007C22F5">
        <w:rPr>
          <w:rFonts w:ascii="Cambria" w:hAnsi="Cambria" w:cs="Cambria"/>
          <w:sz w:val="22"/>
          <w:szCs w:val="22"/>
        </w:rPr>
        <w:t>Creation of a website and the establishment of Resource Centers at the local level</w:t>
      </w:r>
    </w:p>
    <w:p w:rsidR="00083B84" w:rsidRPr="007C22F5" w:rsidRDefault="00083B84" w:rsidP="007F148A">
      <w:pPr>
        <w:pStyle w:val="ListParagraph"/>
        <w:numPr>
          <w:ilvl w:val="0"/>
          <w:numId w:val="17"/>
        </w:numPr>
        <w:spacing w:after="0" w:line="276" w:lineRule="auto"/>
        <w:jc w:val="both"/>
        <w:rPr>
          <w:rFonts w:asciiTheme="majorHAnsi" w:hAnsiTheme="majorHAnsi"/>
          <w:sz w:val="22"/>
          <w:szCs w:val="22"/>
        </w:rPr>
      </w:pPr>
      <w:r w:rsidRPr="007C22F5">
        <w:rPr>
          <w:rFonts w:ascii="Cambria" w:hAnsi="Cambria" w:cs="Cambria"/>
          <w:sz w:val="22"/>
          <w:szCs w:val="22"/>
        </w:rPr>
        <w:t>Independent and effective monitoring of training centers</w:t>
      </w:r>
    </w:p>
    <w:p w:rsidR="007C22F5" w:rsidRDefault="007C22F5" w:rsidP="007F148A">
      <w:pPr>
        <w:spacing w:after="0" w:line="276" w:lineRule="auto"/>
        <w:jc w:val="both"/>
        <w:rPr>
          <w:rFonts w:asciiTheme="majorHAnsi" w:hAnsiTheme="majorHAnsi"/>
          <w:sz w:val="22"/>
          <w:szCs w:val="22"/>
        </w:rPr>
      </w:pPr>
    </w:p>
    <w:p w:rsidR="007C22F5" w:rsidRDefault="007C22F5" w:rsidP="007F148A">
      <w:pPr>
        <w:spacing w:after="0" w:line="276" w:lineRule="auto"/>
        <w:ind w:left="360"/>
        <w:jc w:val="both"/>
        <w:rPr>
          <w:rFonts w:asciiTheme="majorHAnsi" w:hAnsiTheme="majorHAnsi"/>
          <w:sz w:val="22"/>
          <w:szCs w:val="22"/>
        </w:rPr>
      </w:pPr>
      <w:r>
        <w:rPr>
          <w:rFonts w:asciiTheme="majorHAnsi" w:hAnsiTheme="majorHAnsi"/>
          <w:sz w:val="22"/>
          <w:szCs w:val="22"/>
          <w:u w:val="single"/>
        </w:rPr>
        <w:t>Right to Information</w:t>
      </w:r>
    </w:p>
    <w:p w:rsidR="007C22F5" w:rsidRDefault="007C22F5" w:rsidP="007F148A">
      <w:pPr>
        <w:spacing w:after="0" w:line="276" w:lineRule="auto"/>
        <w:ind w:left="360"/>
        <w:jc w:val="both"/>
        <w:rPr>
          <w:rFonts w:asciiTheme="majorHAnsi" w:hAnsiTheme="majorHAnsi"/>
          <w:sz w:val="22"/>
          <w:szCs w:val="22"/>
        </w:rPr>
      </w:pPr>
    </w:p>
    <w:p w:rsidR="007C22F5" w:rsidRDefault="007C22F5" w:rsidP="007F148A">
      <w:pPr>
        <w:spacing w:after="0" w:line="276" w:lineRule="auto"/>
        <w:ind w:left="360"/>
        <w:jc w:val="both"/>
        <w:rPr>
          <w:rFonts w:asciiTheme="majorHAnsi" w:hAnsiTheme="majorHAnsi"/>
          <w:sz w:val="22"/>
          <w:szCs w:val="22"/>
        </w:rPr>
      </w:pPr>
      <w:r>
        <w:rPr>
          <w:rFonts w:asciiTheme="majorHAnsi" w:hAnsiTheme="majorHAnsi"/>
          <w:i/>
          <w:iCs/>
          <w:sz w:val="22"/>
          <w:szCs w:val="22"/>
        </w:rPr>
        <w:t>Government</w:t>
      </w:r>
    </w:p>
    <w:p w:rsidR="007C22F5" w:rsidRPr="007C22F5" w:rsidRDefault="007C22F5" w:rsidP="007F148A">
      <w:pPr>
        <w:pStyle w:val="ListParagraph"/>
        <w:numPr>
          <w:ilvl w:val="0"/>
          <w:numId w:val="19"/>
        </w:numPr>
        <w:spacing w:after="0" w:line="276" w:lineRule="auto"/>
        <w:jc w:val="both"/>
        <w:rPr>
          <w:rFonts w:asciiTheme="majorHAnsi" w:hAnsiTheme="majorHAnsi"/>
          <w:sz w:val="22"/>
          <w:szCs w:val="22"/>
        </w:rPr>
      </w:pPr>
      <w:r w:rsidRPr="007C22F5">
        <w:rPr>
          <w:rFonts w:asciiTheme="majorHAnsi" w:hAnsiTheme="majorHAnsi"/>
          <w:sz w:val="22"/>
          <w:szCs w:val="22"/>
        </w:rPr>
        <w:t>To mobilize trade union representatives under the coordination of the government to ensure households have accurate information</w:t>
      </w:r>
    </w:p>
    <w:p w:rsidR="007C22F5" w:rsidRPr="007C22F5" w:rsidRDefault="007C22F5" w:rsidP="007F148A">
      <w:pPr>
        <w:pStyle w:val="ListParagraph"/>
        <w:numPr>
          <w:ilvl w:val="0"/>
          <w:numId w:val="19"/>
        </w:numPr>
        <w:spacing w:after="0" w:line="276" w:lineRule="auto"/>
        <w:jc w:val="both"/>
        <w:rPr>
          <w:rFonts w:asciiTheme="majorHAnsi" w:hAnsiTheme="majorHAnsi"/>
          <w:sz w:val="22"/>
          <w:szCs w:val="22"/>
        </w:rPr>
      </w:pPr>
      <w:r w:rsidRPr="007C22F5">
        <w:rPr>
          <w:rFonts w:asciiTheme="majorHAnsi" w:hAnsiTheme="majorHAnsi"/>
          <w:sz w:val="22"/>
          <w:szCs w:val="22"/>
        </w:rPr>
        <w:t>To arrange for DoFE to distribute accurate and up-to-date information via their website</w:t>
      </w:r>
    </w:p>
    <w:p w:rsidR="007C22F5" w:rsidRDefault="007C22F5" w:rsidP="007F148A">
      <w:pPr>
        <w:spacing w:after="0" w:line="276" w:lineRule="auto"/>
        <w:ind w:left="360"/>
        <w:jc w:val="both"/>
        <w:rPr>
          <w:rFonts w:asciiTheme="majorHAnsi" w:hAnsiTheme="majorHAnsi"/>
          <w:sz w:val="22"/>
          <w:szCs w:val="22"/>
        </w:rPr>
      </w:pPr>
    </w:p>
    <w:p w:rsidR="007C22F5" w:rsidRDefault="007C22F5" w:rsidP="007F148A">
      <w:pPr>
        <w:spacing w:after="0" w:line="276" w:lineRule="auto"/>
        <w:ind w:left="360"/>
        <w:jc w:val="both"/>
        <w:rPr>
          <w:rFonts w:asciiTheme="majorHAnsi" w:hAnsiTheme="majorHAnsi"/>
          <w:sz w:val="22"/>
          <w:szCs w:val="22"/>
        </w:rPr>
      </w:pPr>
      <w:r>
        <w:rPr>
          <w:rFonts w:asciiTheme="majorHAnsi" w:hAnsiTheme="majorHAnsi"/>
          <w:i/>
          <w:iCs/>
          <w:sz w:val="22"/>
          <w:szCs w:val="22"/>
        </w:rPr>
        <w:t>Trade Unions</w:t>
      </w:r>
    </w:p>
    <w:p w:rsidR="0034067A" w:rsidRDefault="0034067A" w:rsidP="007F148A">
      <w:pPr>
        <w:numPr>
          <w:ilvl w:val="0"/>
          <w:numId w:val="18"/>
        </w:numPr>
        <w:spacing w:after="0" w:line="276" w:lineRule="auto"/>
        <w:jc w:val="both"/>
        <w:rPr>
          <w:rFonts w:asciiTheme="majorHAnsi" w:hAnsiTheme="majorHAnsi"/>
          <w:sz w:val="22"/>
          <w:szCs w:val="22"/>
        </w:rPr>
      </w:pPr>
      <w:r w:rsidRPr="0034067A">
        <w:rPr>
          <w:rFonts w:asciiTheme="majorHAnsi" w:hAnsiTheme="majorHAnsi"/>
          <w:sz w:val="22"/>
          <w:szCs w:val="22"/>
        </w:rPr>
        <w:t>To disseminate accurate information at the household level and to mobilize trade union representatives to ensure the same</w:t>
      </w:r>
    </w:p>
    <w:p w:rsidR="0034067A" w:rsidRDefault="0034067A" w:rsidP="007F148A">
      <w:pPr>
        <w:spacing w:after="0" w:line="276" w:lineRule="auto"/>
        <w:jc w:val="both"/>
        <w:rPr>
          <w:rFonts w:asciiTheme="majorHAnsi" w:hAnsiTheme="majorHAnsi"/>
          <w:sz w:val="22"/>
          <w:szCs w:val="22"/>
        </w:rPr>
      </w:pPr>
    </w:p>
    <w:p w:rsidR="0034067A" w:rsidRDefault="0034067A" w:rsidP="007F148A">
      <w:pPr>
        <w:spacing w:after="0" w:line="276" w:lineRule="auto"/>
        <w:ind w:left="360"/>
        <w:jc w:val="both"/>
        <w:rPr>
          <w:rFonts w:asciiTheme="majorHAnsi" w:hAnsiTheme="majorHAnsi"/>
          <w:sz w:val="22"/>
          <w:szCs w:val="22"/>
        </w:rPr>
      </w:pPr>
      <w:r>
        <w:rPr>
          <w:rFonts w:asciiTheme="majorHAnsi" w:hAnsiTheme="majorHAnsi"/>
          <w:i/>
          <w:iCs/>
          <w:sz w:val="22"/>
          <w:szCs w:val="22"/>
        </w:rPr>
        <w:t>Recruitment Agencies</w:t>
      </w:r>
    </w:p>
    <w:p w:rsidR="0034067A" w:rsidRDefault="0034067A" w:rsidP="007F148A">
      <w:pPr>
        <w:pStyle w:val="ListParagraph"/>
        <w:numPr>
          <w:ilvl w:val="0"/>
          <w:numId w:val="20"/>
        </w:numPr>
        <w:spacing w:after="0" w:line="276" w:lineRule="auto"/>
        <w:jc w:val="both"/>
        <w:rPr>
          <w:rFonts w:asciiTheme="majorHAnsi" w:hAnsiTheme="majorHAnsi"/>
          <w:sz w:val="22"/>
          <w:szCs w:val="22"/>
        </w:rPr>
      </w:pPr>
      <w:r>
        <w:rPr>
          <w:rFonts w:asciiTheme="majorHAnsi" w:hAnsiTheme="majorHAnsi"/>
          <w:sz w:val="22"/>
          <w:szCs w:val="22"/>
        </w:rPr>
        <w:t>Disseminate accurate information [to migrant workers]</w:t>
      </w:r>
    </w:p>
    <w:p w:rsidR="0034067A" w:rsidRDefault="0034067A" w:rsidP="007F148A">
      <w:pPr>
        <w:spacing w:after="0" w:line="276" w:lineRule="auto"/>
        <w:jc w:val="both"/>
        <w:rPr>
          <w:rFonts w:asciiTheme="majorHAnsi" w:hAnsiTheme="majorHAnsi"/>
          <w:sz w:val="22"/>
          <w:szCs w:val="22"/>
        </w:rPr>
      </w:pPr>
    </w:p>
    <w:p w:rsidR="0079718C" w:rsidRDefault="0079718C" w:rsidP="007F148A">
      <w:pPr>
        <w:spacing w:after="0" w:line="276" w:lineRule="auto"/>
        <w:ind w:left="360"/>
        <w:jc w:val="both"/>
        <w:rPr>
          <w:rFonts w:asciiTheme="majorHAnsi" w:hAnsiTheme="majorHAnsi"/>
          <w:sz w:val="22"/>
          <w:szCs w:val="22"/>
        </w:rPr>
      </w:pPr>
      <w:r>
        <w:rPr>
          <w:rFonts w:asciiTheme="majorHAnsi" w:hAnsiTheme="majorHAnsi"/>
          <w:sz w:val="22"/>
          <w:szCs w:val="22"/>
          <w:u w:val="single"/>
        </w:rPr>
        <w:t>Bio-Metric System</w:t>
      </w:r>
    </w:p>
    <w:p w:rsidR="005C688E" w:rsidRDefault="005C688E" w:rsidP="007F148A">
      <w:pPr>
        <w:spacing w:after="0" w:line="276" w:lineRule="auto"/>
        <w:ind w:left="360"/>
        <w:jc w:val="both"/>
        <w:rPr>
          <w:rFonts w:asciiTheme="majorHAnsi" w:hAnsiTheme="majorHAnsi"/>
          <w:sz w:val="22"/>
          <w:szCs w:val="22"/>
        </w:rPr>
      </w:pPr>
    </w:p>
    <w:p w:rsidR="005C688E" w:rsidRDefault="005C688E" w:rsidP="007F148A">
      <w:pPr>
        <w:spacing w:after="0" w:line="276" w:lineRule="auto"/>
        <w:ind w:left="360"/>
        <w:jc w:val="both"/>
        <w:rPr>
          <w:rFonts w:asciiTheme="majorHAnsi" w:hAnsiTheme="majorHAnsi"/>
          <w:sz w:val="22"/>
          <w:szCs w:val="22"/>
        </w:rPr>
      </w:pPr>
      <w:r>
        <w:rPr>
          <w:rFonts w:asciiTheme="majorHAnsi" w:hAnsiTheme="majorHAnsi"/>
          <w:i/>
          <w:iCs/>
          <w:sz w:val="22"/>
          <w:szCs w:val="22"/>
        </w:rPr>
        <w:t>Government</w:t>
      </w:r>
    </w:p>
    <w:p w:rsidR="005C688E" w:rsidRPr="003C6D86" w:rsidRDefault="003C6D86" w:rsidP="007F148A">
      <w:pPr>
        <w:pStyle w:val="ListParagraph"/>
        <w:numPr>
          <w:ilvl w:val="0"/>
          <w:numId w:val="24"/>
        </w:numPr>
        <w:spacing w:after="0" w:line="276" w:lineRule="auto"/>
        <w:jc w:val="both"/>
        <w:rPr>
          <w:rFonts w:asciiTheme="majorHAnsi" w:hAnsiTheme="majorHAnsi"/>
          <w:sz w:val="22"/>
          <w:szCs w:val="22"/>
        </w:rPr>
      </w:pPr>
      <w:r w:rsidRPr="003C6D86">
        <w:rPr>
          <w:rFonts w:ascii="Cambria" w:hAnsi="Cambria" w:cs="Cambria"/>
          <w:sz w:val="22"/>
          <w:szCs w:val="22"/>
        </w:rPr>
        <w:t>To ensure that workers have free of cost access to the bio-metric system in lieu of the 15 US dollars currently being charged</w:t>
      </w:r>
    </w:p>
    <w:p w:rsidR="003C6D86" w:rsidRDefault="003C6D86" w:rsidP="007F148A">
      <w:pPr>
        <w:spacing w:after="0" w:line="276" w:lineRule="auto"/>
        <w:jc w:val="both"/>
        <w:rPr>
          <w:rFonts w:asciiTheme="majorHAnsi" w:hAnsiTheme="majorHAnsi"/>
          <w:sz w:val="22"/>
          <w:szCs w:val="22"/>
        </w:rPr>
      </w:pPr>
    </w:p>
    <w:p w:rsidR="003C6D86" w:rsidRDefault="00C727FB" w:rsidP="007F148A">
      <w:pPr>
        <w:spacing w:after="0" w:line="276" w:lineRule="auto"/>
        <w:ind w:left="360"/>
        <w:jc w:val="both"/>
        <w:rPr>
          <w:rFonts w:asciiTheme="majorHAnsi" w:hAnsiTheme="majorHAnsi"/>
          <w:sz w:val="22"/>
          <w:szCs w:val="22"/>
        </w:rPr>
      </w:pPr>
      <w:r>
        <w:rPr>
          <w:rFonts w:asciiTheme="majorHAnsi" w:hAnsiTheme="majorHAnsi"/>
          <w:i/>
          <w:iCs/>
          <w:sz w:val="22"/>
          <w:szCs w:val="22"/>
        </w:rPr>
        <w:t>Trade Unions</w:t>
      </w:r>
    </w:p>
    <w:p w:rsidR="00C727FB" w:rsidRDefault="00C727FB" w:rsidP="007F148A">
      <w:pPr>
        <w:pStyle w:val="ListParagraph"/>
        <w:numPr>
          <w:ilvl w:val="0"/>
          <w:numId w:val="25"/>
        </w:numPr>
        <w:spacing w:after="0" w:line="276" w:lineRule="auto"/>
        <w:jc w:val="both"/>
        <w:rPr>
          <w:rFonts w:asciiTheme="majorHAnsi" w:hAnsiTheme="majorHAnsi"/>
          <w:sz w:val="22"/>
          <w:szCs w:val="22"/>
        </w:rPr>
      </w:pPr>
      <w:r w:rsidRPr="00C727FB">
        <w:rPr>
          <w:rFonts w:asciiTheme="majorHAnsi" w:hAnsiTheme="majorHAnsi"/>
          <w:sz w:val="22"/>
          <w:szCs w:val="22"/>
        </w:rPr>
        <w:t>To push for the workers to have free of cost access to the bio-metric system in lieu of the 15 dollars currently being charged</w:t>
      </w:r>
    </w:p>
    <w:p w:rsidR="00C727FB" w:rsidRDefault="00C727FB" w:rsidP="007F148A">
      <w:pPr>
        <w:spacing w:after="0" w:line="276" w:lineRule="auto"/>
        <w:jc w:val="both"/>
        <w:rPr>
          <w:rFonts w:asciiTheme="majorHAnsi" w:hAnsiTheme="majorHAnsi"/>
          <w:sz w:val="22"/>
          <w:szCs w:val="22"/>
        </w:rPr>
      </w:pPr>
    </w:p>
    <w:p w:rsidR="00C727FB" w:rsidRDefault="00C727FB" w:rsidP="007F148A">
      <w:pPr>
        <w:spacing w:after="0" w:line="276" w:lineRule="auto"/>
        <w:ind w:left="360"/>
        <w:jc w:val="both"/>
        <w:rPr>
          <w:rFonts w:asciiTheme="majorHAnsi" w:hAnsiTheme="majorHAnsi"/>
          <w:bCs/>
          <w:iCs/>
          <w:sz w:val="22"/>
          <w:szCs w:val="22"/>
        </w:rPr>
      </w:pPr>
      <w:r w:rsidRPr="00C727FB">
        <w:rPr>
          <w:rFonts w:asciiTheme="majorHAnsi" w:hAnsiTheme="majorHAnsi"/>
          <w:bCs/>
          <w:iCs/>
          <w:sz w:val="22"/>
          <w:szCs w:val="22"/>
          <w:u w:val="single"/>
        </w:rPr>
        <w:t>Trade Union Involvement in Government Agencies</w:t>
      </w:r>
    </w:p>
    <w:p w:rsidR="00C727FB" w:rsidRDefault="00C727FB" w:rsidP="007F148A">
      <w:pPr>
        <w:spacing w:after="0" w:line="276" w:lineRule="auto"/>
        <w:ind w:left="360"/>
        <w:jc w:val="both"/>
        <w:rPr>
          <w:rFonts w:asciiTheme="majorHAnsi" w:hAnsiTheme="majorHAnsi"/>
          <w:bCs/>
          <w:iCs/>
          <w:sz w:val="22"/>
          <w:szCs w:val="22"/>
        </w:rPr>
      </w:pPr>
    </w:p>
    <w:p w:rsidR="00C727FB" w:rsidRDefault="00C727FB" w:rsidP="007F148A">
      <w:pPr>
        <w:spacing w:after="0" w:line="276" w:lineRule="auto"/>
        <w:ind w:left="360"/>
        <w:jc w:val="both"/>
        <w:rPr>
          <w:rFonts w:asciiTheme="majorHAnsi" w:hAnsiTheme="majorHAnsi"/>
          <w:bCs/>
          <w:iCs/>
          <w:sz w:val="22"/>
          <w:szCs w:val="22"/>
        </w:rPr>
      </w:pPr>
      <w:r>
        <w:rPr>
          <w:rFonts w:asciiTheme="majorHAnsi" w:hAnsiTheme="majorHAnsi"/>
          <w:bCs/>
          <w:i/>
          <w:sz w:val="22"/>
          <w:szCs w:val="22"/>
        </w:rPr>
        <w:t>Government</w:t>
      </w:r>
    </w:p>
    <w:p w:rsidR="00A46055" w:rsidRPr="00A46055" w:rsidRDefault="00A46055" w:rsidP="007F148A">
      <w:pPr>
        <w:pStyle w:val="ListParagraph"/>
        <w:numPr>
          <w:ilvl w:val="0"/>
          <w:numId w:val="26"/>
        </w:numPr>
        <w:spacing w:after="0" w:line="276" w:lineRule="auto"/>
        <w:jc w:val="both"/>
        <w:rPr>
          <w:rFonts w:asciiTheme="majorHAnsi" w:hAnsiTheme="majorHAnsi"/>
          <w:iCs/>
          <w:sz w:val="22"/>
          <w:szCs w:val="22"/>
        </w:rPr>
      </w:pPr>
      <w:r w:rsidRPr="00A46055">
        <w:rPr>
          <w:rFonts w:ascii="Cambria" w:hAnsi="Cambria" w:cs="Cambria"/>
          <w:iCs/>
          <w:sz w:val="22"/>
          <w:szCs w:val="22"/>
        </w:rPr>
        <w:t xml:space="preserve">To ensure that (government) recognized </w:t>
      </w:r>
      <w:r w:rsidRPr="00A46055">
        <w:rPr>
          <w:rFonts w:asciiTheme="majorHAnsi" w:hAnsiTheme="majorHAnsi"/>
          <w:iCs/>
          <w:sz w:val="22"/>
          <w:szCs w:val="22"/>
        </w:rPr>
        <w:t>trade union are included in the foreign employment related policy formulation process and monitoring as well as in concerned government agencies</w:t>
      </w:r>
    </w:p>
    <w:p w:rsidR="00C727FB" w:rsidRPr="00A46055" w:rsidRDefault="00A46055" w:rsidP="007F148A">
      <w:pPr>
        <w:pStyle w:val="ListParagraph"/>
        <w:numPr>
          <w:ilvl w:val="0"/>
          <w:numId w:val="26"/>
        </w:numPr>
        <w:spacing w:after="0" w:line="276" w:lineRule="auto"/>
        <w:jc w:val="both"/>
        <w:rPr>
          <w:rFonts w:asciiTheme="majorHAnsi" w:hAnsiTheme="majorHAnsi"/>
          <w:iCs/>
          <w:sz w:val="22"/>
          <w:szCs w:val="22"/>
        </w:rPr>
      </w:pPr>
      <w:r w:rsidRPr="00A46055">
        <w:rPr>
          <w:rFonts w:ascii="Cambria" w:hAnsi="Cambria" w:cs="Cambria"/>
          <w:iCs/>
          <w:sz w:val="22"/>
          <w:szCs w:val="22"/>
        </w:rPr>
        <w:t>To ensure that the labour attaché appointee is either a government or a trade union labour expert</w:t>
      </w:r>
    </w:p>
    <w:p w:rsidR="00A46055" w:rsidRDefault="00A46055" w:rsidP="007F148A">
      <w:pPr>
        <w:spacing w:after="0" w:line="276" w:lineRule="auto"/>
        <w:jc w:val="both"/>
        <w:rPr>
          <w:rFonts w:asciiTheme="majorHAnsi" w:hAnsiTheme="majorHAnsi"/>
          <w:iCs/>
          <w:sz w:val="22"/>
          <w:szCs w:val="22"/>
        </w:rPr>
      </w:pPr>
    </w:p>
    <w:p w:rsidR="00A46055" w:rsidRDefault="00A46055" w:rsidP="007F148A">
      <w:pPr>
        <w:spacing w:after="0" w:line="276" w:lineRule="auto"/>
        <w:ind w:left="360"/>
        <w:jc w:val="both"/>
        <w:rPr>
          <w:rFonts w:asciiTheme="majorHAnsi" w:hAnsiTheme="majorHAnsi"/>
          <w:iCs/>
          <w:sz w:val="22"/>
          <w:szCs w:val="22"/>
        </w:rPr>
      </w:pPr>
      <w:r>
        <w:rPr>
          <w:rFonts w:asciiTheme="majorHAnsi" w:hAnsiTheme="majorHAnsi"/>
          <w:i/>
          <w:sz w:val="22"/>
          <w:szCs w:val="22"/>
        </w:rPr>
        <w:t>Trade Unions</w:t>
      </w:r>
    </w:p>
    <w:p w:rsidR="00342CF1" w:rsidRPr="00342CF1" w:rsidRDefault="00342CF1" w:rsidP="007F148A">
      <w:pPr>
        <w:pStyle w:val="ListParagraph"/>
        <w:numPr>
          <w:ilvl w:val="0"/>
          <w:numId w:val="27"/>
        </w:numPr>
        <w:spacing w:after="0" w:line="276" w:lineRule="auto"/>
        <w:jc w:val="both"/>
        <w:rPr>
          <w:rFonts w:asciiTheme="majorHAnsi" w:hAnsiTheme="majorHAnsi"/>
          <w:iCs/>
          <w:sz w:val="22"/>
          <w:szCs w:val="22"/>
        </w:rPr>
      </w:pPr>
      <w:r w:rsidRPr="00342CF1">
        <w:rPr>
          <w:rFonts w:ascii="Cambria" w:hAnsi="Cambria" w:cs="Cambria"/>
          <w:iCs/>
          <w:sz w:val="22"/>
          <w:szCs w:val="22"/>
        </w:rPr>
        <w:lastRenderedPageBreak/>
        <w:t>To push f</w:t>
      </w:r>
      <w:r w:rsidRPr="00342CF1">
        <w:rPr>
          <w:rFonts w:asciiTheme="majorHAnsi" w:hAnsiTheme="majorHAnsi"/>
          <w:iCs/>
          <w:sz w:val="22"/>
          <w:szCs w:val="22"/>
        </w:rPr>
        <w:t>or the involvement of authorized trade unions during the policy formulation process</w:t>
      </w:r>
    </w:p>
    <w:p w:rsidR="00A46055" w:rsidRPr="00342CF1" w:rsidRDefault="00342CF1" w:rsidP="007F148A">
      <w:pPr>
        <w:pStyle w:val="ListParagraph"/>
        <w:numPr>
          <w:ilvl w:val="0"/>
          <w:numId w:val="27"/>
        </w:numPr>
        <w:spacing w:after="0" w:line="276" w:lineRule="auto"/>
        <w:jc w:val="both"/>
        <w:rPr>
          <w:rFonts w:asciiTheme="majorHAnsi" w:hAnsiTheme="majorHAnsi"/>
          <w:iCs/>
          <w:sz w:val="22"/>
          <w:szCs w:val="22"/>
        </w:rPr>
      </w:pPr>
      <w:r w:rsidRPr="00342CF1">
        <w:rPr>
          <w:rFonts w:ascii="Cambria" w:hAnsi="Cambria" w:cs="Cambria"/>
          <w:iCs/>
          <w:sz w:val="22"/>
          <w:szCs w:val="22"/>
        </w:rPr>
        <w:t>To ensure that the labour attaché appointee is a representative of an authorized trade union</w:t>
      </w:r>
    </w:p>
    <w:p w:rsidR="00342CF1" w:rsidRDefault="00342CF1" w:rsidP="007F148A">
      <w:pPr>
        <w:spacing w:after="0" w:line="276" w:lineRule="auto"/>
        <w:jc w:val="both"/>
        <w:rPr>
          <w:rFonts w:asciiTheme="majorHAnsi" w:hAnsiTheme="majorHAnsi"/>
          <w:iCs/>
          <w:sz w:val="22"/>
          <w:szCs w:val="22"/>
        </w:rPr>
      </w:pPr>
    </w:p>
    <w:p w:rsidR="00342CF1" w:rsidRPr="001A2CD6" w:rsidRDefault="00DE4CD6" w:rsidP="007F148A">
      <w:pPr>
        <w:spacing w:after="0" w:line="276" w:lineRule="auto"/>
        <w:ind w:left="360"/>
        <w:jc w:val="both"/>
        <w:rPr>
          <w:rFonts w:asciiTheme="majorHAnsi" w:hAnsiTheme="majorHAnsi"/>
          <w:i/>
          <w:sz w:val="22"/>
          <w:szCs w:val="22"/>
          <w:u w:val="single"/>
        </w:rPr>
      </w:pPr>
      <w:r w:rsidRPr="001A2CD6">
        <w:rPr>
          <w:rFonts w:asciiTheme="majorHAnsi" w:hAnsiTheme="majorHAnsi"/>
          <w:i/>
          <w:sz w:val="22"/>
          <w:szCs w:val="22"/>
          <w:u w:val="single"/>
        </w:rPr>
        <w:t xml:space="preserve">Other </w:t>
      </w:r>
      <w:r w:rsidR="009A0E39">
        <w:rPr>
          <w:rFonts w:asciiTheme="majorHAnsi" w:hAnsiTheme="majorHAnsi"/>
          <w:i/>
          <w:sz w:val="22"/>
          <w:szCs w:val="22"/>
          <w:u w:val="single"/>
        </w:rPr>
        <w:t xml:space="preserve">Roles and Responsibilities of </w:t>
      </w:r>
      <w:r w:rsidR="00342CF1" w:rsidRPr="001A2CD6">
        <w:rPr>
          <w:rFonts w:asciiTheme="majorHAnsi" w:hAnsiTheme="majorHAnsi"/>
          <w:i/>
          <w:sz w:val="22"/>
          <w:szCs w:val="22"/>
          <w:u w:val="single"/>
        </w:rPr>
        <w:t>the Government</w:t>
      </w:r>
    </w:p>
    <w:p w:rsidR="00342CF1" w:rsidRDefault="00342CF1" w:rsidP="007F148A">
      <w:pPr>
        <w:spacing w:after="0" w:line="276" w:lineRule="auto"/>
        <w:ind w:left="360"/>
        <w:jc w:val="both"/>
        <w:rPr>
          <w:rFonts w:asciiTheme="majorHAnsi" w:hAnsiTheme="majorHAnsi"/>
          <w:iCs/>
          <w:sz w:val="22"/>
          <w:szCs w:val="22"/>
        </w:rPr>
      </w:pPr>
    </w:p>
    <w:p w:rsidR="00A327FA" w:rsidRPr="00A327FA" w:rsidRDefault="00A327FA" w:rsidP="007F148A">
      <w:pPr>
        <w:spacing w:after="0" w:line="276" w:lineRule="auto"/>
        <w:ind w:left="360"/>
        <w:jc w:val="both"/>
        <w:rPr>
          <w:rFonts w:asciiTheme="majorHAnsi" w:hAnsiTheme="majorHAnsi"/>
          <w:iCs/>
          <w:sz w:val="22"/>
          <w:szCs w:val="22"/>
          <w:u w:val="single"/>
        </w:rPr>
      </w:pPr>
      <w:r w:rsidRPr="00A327FA">
        <w:rPr>
          <w:rFonts w:asciiTheme="majorHAnsi" w:hAnsiTheme="majorHAnsi"/>
          <w:iCs/>
          <w:sz w:val="22"/>
          <w:szCs w:val="22"/>
          <w:u w:val="single"/>
        </w:rPr>
        <w:t>Passport Related</w:t>
      </w:r>
    </w:p>
    <w:p w:rsidR="00A327FA" w:rsidRPr="005F29B5" w:rsidRDefault="00257EA4" w:rsidP="007F148A">
      <w:pPr>
        <w:numPr>
          <w:ilvl w:val="0"/>
          <w:numId w:val="15"/>
        </w:numPr>
        <w:spacing w:after="0" w:line="276" w:lineRule="auto"/>
        <w:jc w:val="both"/>
        <w:rPr>
          <w:rFonts w:asciiTheme="majorHAnsi" w:hAnsiTheme="majorHAnsi"/>
          <w:iCs/>
          <w:sz w:val="22"/>
          <w:szCs w:val="22"/>
        </w:rPr>
      </w:pPr>
      <w:r w:rsidRPr="005F29B5">
        <w:rPr>
          <w:rFonts w:asciiTheme="majorHAnsi" w:hAnsiTheme="majorHAnsi"/>
          <w:iCs/>
          <w:sz w:val="22"/>
          <w:szCs w:val="22"/>
        </w:rPr>
        <w:t>To make the passport distribution process smooth and efficient and to establish a separate desk for migrant workers</w:t>
      </w:r>
    </w:p>
    <w:p w:rsidR="00257EA4" w:rsidRPr="005F29B5" w:rsidRDefault="00257EA4" w:rsidP="007F148A">
      <w:pPr>
        <w:numPr>
          <w:ilvl w:val="0"/>
          <w:numId w:val="15"/>
        </w:numPr>
        <w:spacing w:after="0" w:line="276" w:lineRule="auto"/>
        <w:jc w:val="both"/>
        <w:rPr>
          <w:rFonts w:asciiTheme="majorHAnsi" w:hAnsiTheme="majorHAnsi"/>
          <w:iCs/>
          <w:sz w:val="22"/>
          <w:szCs w:val="22"/>
        </w:rPr>
      </w:pPr>
      <w:r w:rsidRPr="005F29B5">
        <w:rPr>
          <w:rFonts w:asciiTheme="majorHAnsi" w:hAnsiTheme="majorHAnsi"/>
          <w:iCs/>
          <w:sz w:val="22"/>
          <w:szCs w:val="22"/>
        </w:rPr>
        <w:t>To arrange for the distribution of passports from each and every district</w:t>
      </w:r>
    </w:p>
    <w:p w:rsidR="00A327FA" w:rsidRPr="005F29B5" w:rsidRDefault="00A327FA" w:rsidP="007F148A">
      <w:pPr>
        <w:numPr>
          <w:ilvl w:val="0"/>
          <w:numId w:val="15"/>
        </w:numPr>
        <w:spacing w:after="0" w:line="276" w:lineRule="auto"/>
        <w:jc w:val="both"/>
        <w:rPr>
          <w:rFonts w:asciiTheme="majorHAnsi" w:hAnsiTheme="majorHAnsi"/>
          <w:iCs/>
          <w:sz w:val="22"/>
          <w:szCs w:val="22"/>
        </w:rPr>
      </w:pPr>
      <w:r w:rsidRPr="005F29B5">
        <w:rPr>
          <w:rFonts w:asciiTheme="majorHAnsi" w:hAnsiTheme="majorHAnsi"/>
          <w:iCs/>
          <w:sz w:val="22"/>
          <w:szCs w:val="22"/>
        </w:rPr>
        <w:t>To digitize the process of age verification during the distribution of citizenship certificates and passports</w:t>
      </w:r>
    </w:p>
    <w:p w:rsidR="00A327FA" w:rsidRDefault="00A327FA" w:rsidP="007F148A">
      <w:pPr>
        <w:spacing w:after="0" w:line="276" w:lineRule="auto"/>
        <w:ind w:left="360"/>
        <w:jc w:val="both"/>
        <w:rPr>
          <w:rFonts w:asciiTheme="majorHAnsi" w:hAnsiTheme="majorHAnsi"/>
          <w:iCs/>
          <w:sz w:val="22"/>
          <w:szCs w:val="22"/>
          <w:u w:val="single"/>
        </w:rPr>
      </w:pPr>
    </w:p>
    <w:p w:rsidR="00A327FA" w:rsidRPr="00A327FA" w:rsidRDefault="00A327FA" w:rsidP="007F148A">
      <w:pPr>
        <w:spacing w:after="0" w:line="276" w:lineRule="auto"/>
        <w:ind w:left="360"/>
        <w:jc w:val="both"/>
        <w:rPr>
          <w:rFonts w:asciiTheme="majorHAnsi" w:hAnsiTheme="majorHAnsi"/>
          <w:iCs/>
          <w:sz w:val="22"/>
          <w:szCs w:val="22"/>
        </w:rPr>
      </w:pPr>
      <w:r w:rsidRPr="00A327FA">
        <w:rPr>
          <w:rFonts w:asciiTheme="majorHAnsi" w:hAnsiTheme="majorHAnsi"/>
          <w:iCs/>
          <w:sz w:val="22"/>
          <w:szCs w:val="22"/>
          <w:u w:val="single"/>
        </w:rPr>
        <w:t>Online Recruitment System</w:t>
      </w:r>
    </w:p>
    <w:p w:rsidR="00A327FA" w:rsidRPr="00A327FA" w:rsidRDefault="00F740E9" w:rsidP="007F148A">
      <w:pPr>
        <w:numPr>
          <w:ilvl w:val="0"/>
          <w:numId w:val="21"/>
        </w:numPr>
        <w:spacing w:after="0" w:line="276" w:lineRule="auto"/>
        <w:jc w:val="both"/>
        <w:rPr>
          <w:rFonts w:asciiTheme="majorHAnsi" w:hAnsiTheme="majorHAnsi"/>
          <w:iCs/>
          <w:sz w:val="22"/>
          <w:szCs w:val="22"/>
        </w:rPr>
      </w:pPr>
      <w:r w:rsidRPr="00A327FA">
        <w:rPr>
          <w:rFonts w:asciiTheme="majorHAnsi" w:hAnsiTheme="majorHAnsi"/>
          <w:iCs/>
          <w:sz w:val="22"/>
          <w:szCs w:val="22"/>
        </w:rPr>
        <w:t>To prepare a roster of prospective migrant workers using the DoFE website and to publish the name-list so created to arrange for their recruitment</w:t>
      </w:r>
    </w:p>
    <w:p w:rsidR="00A327FA" w:rsidRPr="00A327FA" w:rsidRDefault="00A327FA" w:rsidP="007F148A">
      <w:pPr>
        <w:spacing w:after="0" w:line="276" w:lineRule="auto"/>
        <w:ind w:left="360"/>
        <w:jc w:val="both"/>
        <w:rPr>
          <w:rFonts w:asciiTheme="majorHAnsi" w:hAnsiTheme="majorHAnsi"/>
          <w:iCs/>
          <w:sz w:val="22"/>
          <w:szCs w:val="22"/>
        </w:rPr>
      </w:pPr>
    </w:p>
    <w:p w:rsidR="00A327FA" w:rsidRPr="00A327FA" w:rsidRDefault="00A327FA" w:rsidP="007F148A">
      <w:pPr>
        <w:spacing w:after="0" w:line="276" w:lineRule="auto"/>
        <w:ind w:left="360"/>
        <w:jc w:val="both"/>
        <w:rPr>
          <w:rFonts w:asciiTheme="majorHAnsi" w:hAnsiTheme="majorHAnsi"/>
          <w:iCs/>
          <w:sz w:val="22"/>
          <w:szCs w:val="22"/>
        </w:rPr>
      </w:pPr>
      <w:r w:rsidRPr="00A327FA">
        <w:rPr>
          <w:rFonts w:asciiTheme="majorHAnsi" w:hAnsiTheme="majorHAnsi"/>
          <w:iCs/>
          <w:sz w:val="22"/>
          <w:szCs w:val="22"/>
          <w:u w:val="single"/>
        </w:rPr>
        <w:t>Administrative Decentralization</w:t>
      </w:r>
    </w:p>
    <w:p w:rsidR="00A327FA" w:rsidRPr="00A327FA" w:rsidRDefault="00A403FD" w:rsidP="007F148A">
      <w:pPr>
        <w:numPr>
          <w:ilvl w:val="0"/>
          <w:numId w:val="22"/>
        </w:numPr>
        <w:spacing w:after="0" w:line="276" w:lineRule="auto"/>
        <w:jc w:val="both"/>
        <w:rPr>
          <w:rFonts w:asciiTheme="majorHAnsi" w:hAnsiTheme="majorHAnsi"/>
          <w:iCs/>
          <w:sz w:val="22"/>
          <w:szCs w:val="22"/>
        </w:rPr>
      </w:pPr>
      <w:r w:rsidRPr="00A327FA">
        <w:rPr>
          <w:rFonts w:asciiTheme="majorHAnsi" w:hAnsiTheme="majorHAnsi"/>
          <w:iCs/>
          <w:sz w:val="22"/>
          <w:szCs w:val="22"/>
        </w:rPr>
        <w:t>To make arrangements for zonal labour offices  to handle grievances and to distribute final labour permits along with the employment contracts</w:t>
      </w:r>
    </w:p>
    <w:p w:rsidR="00A327FA" w:rsidRPr="00A327FA" w:rsidRDefault="00A327FA" w:rsidP="007F148A">
      <w:pPr>
        <w:spacing w:after="0" w:line="276" w:lineRule="auto"/>
        <w:ind w:left="360"/>
        <w:jc w:val="both"/>
        <w:rPr>
          <w:rFonts w:asciiTheme="majorHAnsi" w:hAnsiTheme="majorHAnsi"/>
          <w:iCs/>
          <w:sz w:val="22"/>
          <w:szCs w:val="22"/>
        </w:rPr>
      </w:pPr>
    </w:p>
    <w:p w:rsidR="00A327FA" w:rsidRPr="00A327FA" w:rsidRDefault="00A327FA" w:rsidP="007F148A">
      <w:pPr>
        <w:spacing w:after="0" w:line="276" w:lineRule="auto"/>
        <w:ind w:left="360"/>
        <w:jc w:val="both"/>
        <w:rPr>
          <w:rFonts w:asciiTheme="majorHAnsi" w:hAnsiTheme="majorHAnsi"/>
          <w:iCs/>
          <w:sz w:val="22"/>
          <w:szCs w:val="22"/>
        </w:rPr>
      </w:pPr>
      <w:r w:rsidRPr="00A327FA">
        <w:rPr>
          <w:rFonts w:asciiTheme="majorHAnsi" w:hAnsiTheme="majorHAnsi"/>
          <w:iCs/>
          <w:sz w:val="22"/>
          <w:szCs w:val="22"/>
          <w:u w:val="single"/>
        </w:rPr>
        <w:t>Banking</w:t>
      </w:r>
    </w:p>
    <w:p w:rsidR="00667962" w:rsidRPr="00A327FA" w:rsidRDefault="00667962" w:rsidP="007F148A">
      <w:pPr>
        <w:numPr>
          <w:ilvl w:val="0"/>
          <w:numId w:val="23"/>
        </w:numPr>
        <w:spacing w:after="0" w:line="276" w:lineRule="auto"/>
        <w:jc w:val="both"/>
        <w:rPr>
          <w:rFonts w:asciiTheme="majorHAnsi" w:hAnsiTheme="majorHAnsi"/>
          <w:iCs/>
          <w:sz w:val="22"/>
          <w:szCs w:val="22"/>
        </w:rPr>
      </w:pPr>
      <w:r w:rsidRPr="00A327FA">
        <w:rPr>
          <w:rFonts w:asciiTheme="majorHAnsi" w:hAnsiTheme="majorHAnsi"/>
          <w:iCs/>
          <w:sz w:val="22"/>
          <w:szCs w:val="22"/>
        </w:rPr>
        <w:t>To ensure that trained workers have access to interest-free loans from appointed banks on the basis of a job guarantee</w:t>
      </w:r>
    </w:p>
    <w:p w:rsidR="00667962" w:rsidRPr="00A327FA" w:rsidRDefault="00667962" w:rsidP="007F148A">
      <w:pPr>
        <w:numPr>
          <w:ilvl w:val="0"/>
          <w:numId w:val="23"/>
        </w:numPr>
        <w:spacing w:after="0" w:line="276" w:lineRule="auto"/>
        <w:jc w:val="both"/>
        <w:rPr>
          <w:rFonts w:asciiTheme="majorHAnsi" w:hAnsiTheme="majorHAnsi"/>
          <w:iCs/>
          <w:sz w:val="22"/>
          <w:szCs w:val="22"/>
        </w:rPr>
      </w:pPr>
      <w:r w:rsidRPr="00A327FA">
        <w:rPr>
          <w:rFonts w:asciiTheme="majorHAnsi" w:hAnsiTheme="majorHAnsi"/>
          <w:iCs/>
          <w:sz w:val="22"/>
          <w:szCs w:val="22"/>
        </w:rPr>
        <w:t>To arrange for migrant workers to pay recruitment agencies through the banking system</w:t>
      </w:r>
    </w:p>
    <w:p w:rsidR="00667962" w:rsidRPr="00A327FA" w:rsidRDefault="00667962" w:rsidP="007F148A">
      <w:pPr>
        <w:numPr>
          <w:ilvl w:val="0"/>
          <w:numId w:val="23"/>
        </w:numPr>
        <w:spacing w:after="0" w:line="276" w:lineRule="auto"/>
        <w:jc w:val="both"/>
        <w:rPr>
          <w:rFonts w:asciiTheme="majorHAnsi" w:hAnsiTheme="majorHAnsi"/>
          <w:iCs/>
          <w:sz w:val="22"/>
          <w:szCs w:val="22"/>
        </w:rPr>
      </w:pPr>
      <w:r w:rsidRPr="00A327FA">
        <w:rPr>
          <w:rFonts w:asciiTheme="majorHAnsi" w:hAnsiTheme="majorHAnsi"/>
          <w:iCs/>
          <w:sz w:val="22"/>
          <w:szCs w:val="22"/>
        </w:rPr>
        <w:t xml:space="preserve">To mandate that remittance incomes be transferred through the banking system </w:t>
      </w:r>
    </w:p>
    <w:p w:rsidR="00A327FA" w:rsidRDefault="00A327FA" w:rsidP="007F148A">
      <w:pPr>
        <w:spacing w:after="0" w:line="276" w:lineRule="auto"/>
        <w:ind w:left="360"/>
        <w:jc w:val="both"/>
        <w:rPr>
          <w:rFonts w:asciiTheme="majorHAnsi" w:hAnsiTheme="majorHAnsi"/>
          <w:iCs/>
          <w:sz w:val="22"/>
          <w:szCs w:val="22"/>
        </w:rPr>
      </w:pPr>
    </w:p>
    <w:p w:rsidR="00A327FA" w:rsidRPr="00A327FA" w:rsidRDefault="00A327FA" w:rsidP="007F148A">
      <w:pPr>
        <w:spacing w:after="0" w:line="276" w:lineRule="auto"/>
        <w:ind w:left="360"/>
        <w:jc w:val="both"/>
        <w:rPr>
          <w:rFonts w:asciiTheme="majorHAnsi" w:hAnsiTheme="majorHAnsi"/>
          <w:iCs/>
          <w:sz w:val="22"/>
          <w:szCs w:val="22"/>
          <w:u w:val="single"/>
        </w:rPr>
      </w:pPr>
      <w:r>
        <w:rPr>
          <w:rFonts w:asciiTheme="majorHAnsi" w:hAnsiTheme="majorHAnsi"/>
          <w:iCs/>
          <w:sz w:val="22"/>
          <w:szCs w:val="22"/>
          <w:u w:val="single"/>
        </w:rPr>
        <w:t xml:space="preserve">Miscellaneous </w:t>
      </w:r>
    </w:p>
    <w:p w:rsidR="00342CF1" w:rsidRPr="00342CF1" w:rsidRDefault="00342CF1" w:rsidP="007F148A">
      <w:pPr>
        <w:pStyle w:val="ListParagraph"/>
        <w:numPr>
          <w:ilvl w:val="0"/>
          <w:numId w:val="28"/>
        </w:numPr>
        <w:spacing w:after="0" w:line="276" w:lineRule="auto"/>
        <w:jc w:val="both"/>
        <w:rPr>
          <w:rFonts w:asciiTheme="majorHAnsi" w:hAnsiTheme="majorHAnsi"/>
          <w:iCs/>
          <w:sz w:val="22"/>
          <w:szCs w:val="22"/>
        </w:rPr>
      </w:pPr>
      <w:r w:rsidRPr="00342CF1">
        <w:rPr>
          <w:rFonts w:ascii="Cambria" w:hAnsi="Cambria" w:cs="Cambria"/>
          <w:iCs/>
          <w:sz w:val="22"/>
          <w:szCs w:val="22"/>
        </w:rPr>
        <w:t>To ratify related ILO and UN Conventions</w:t>
      </w:r>
    </w:p>
    <w:p w:rsidR="00342CF1" w:rsidRPr="00342CF1" w:rsidRDefault="00342CF1" w:rsidP="007F148A">
      <w:pPr>
        <w:pStyle w:val="ListParagraph"/>
        <w:numPr>
          <w:ilvl w:val="0"/>
          <w:numId w:val="28"/>
        </w:numPr>
        <w:spacing w:after="0" w:line="276" w:lineRule="auto"/>
        <w:jc w:val="both"/>
        <w:rPr>
          <w:rFonts w:asciiTheme="majorHAnsi" w:hAnsiTheme="majorHAnsi"/>
          <w:iCs/>
          <w:sz w:val="22"/>
          <w:szCs w:val="22"/>
        </w:rPr>
      </w:pPr>
      <w:r w:rsidRPr="00342CF1">
        <w:rPr>
          <w:rFonts w:ascii="Cambria" w:hAnsi="Cambria" w:cs="Cambria"/>
          <w:iCs/>
          <w:sz w:val="22"/>
          <w:szCs w:val="22"/>
        </w:rPr>
        <w:t>To ensure that labour agreements</w:t>
      </w:r>
      <w:r w:rsidRPr="00342CF1">
        <w:rPr>
          <w:rFonts w:asciiTheme="majorHAnsi" w:hAnsiTheme="majorHAnsi"/>
          <w:iCs/>
          <w:sz w:val="22"/>
          <w:szCs w:val="22"/>
        </w:rPr>
        <w:t xml:space="preserve"> are signed with destination countries and to disseminate information regarding the same</w:t>
      </w:r>
    </w:p>
    <w:p w:rsidR="00342CF1" w:rsidRPr="00342CF1" w:rsidRDefault="00342CF1" w:rsidP="007F148A">
      <w:pPr>
        <w:pStyle w:val="ListParagraph"/>
        <w:numPr>
          <w:ilvl w:val="0"/>
          <w:numId w:val="28"/>
        </w:numPr>
        <w:spacing w:after="0" w:line="276" w:lineRule="auto"/>
        <w:jc w:val="both"/>
        <w:rPr>
          <w:rFonts w:asciiTheme="majorHAnsi" w:hAnsiTheme="majorHAnsi"/>
          <w:iCs/>
          <w:sz w:val="22"/>
          <w:szCs w:val="22"/>
        </w:rPr>
      </w:pPr>
      <w:r w:rsidRPr="00342CF1">
        <w:rPr>
          <w:rFonts w:ascii="Cambria" w:hAnsi="Cambria" w:cs="Cambria"/>
          <w:iCs/>
          <w:sz w:val="22"/>
          <w:szCs w:val="22"/>
        </w:rPr>
        <w:t xml:space="preserve">To facilitate access to justice </w:t>
      </w:r>
    </w:p>
    <w:p w:rsidR="00342CF1" w:rsidRPr="00342CF1" w:rsidRDefault="00342CF1" w:rsidP="007F148A">
      <w:pPr>
        <w:pStyle w:val="ListParagraph"/>
        <w:numPr>
          <w:ilvl w:val="0"/>
          <w:numId w:val="28"/>
        </w:numPr>
        <w:spacing w:after="0" w:line="276" w:lineRule="auto"/>
        <w:jc w:val="both"/>
        <w:rPr>
          <w:rFonts w:asciiTheme="majorHAnsi" w:hAnsiTheme="majorHAnsi"/>
          <w:iCs/>
          <w:sz w:val="22"/>
          <w:szCs w:val="22"/>
        </w:rPr>
      </w:pPr>
      <w:r w:rsidRPr="00342CF1">
        <w:rPr>
          <w:rFonts w:ascii="Cambria" w:hAnsi="Cambria" w:cs="Cambria"/>
          <w:iCs/>
          <w:sz w:val="22"/>
          <w:szCs w:val="22"/>
        </w:rPr>
        <w:t>To ensure that legal support is available in all Nepali embassies</w:t>
      </w:r>
    </w:p>
    <w:p w:rsidR="00342CF1" w:rsidRPr="00342CF1" w:rsidRDefault="00342CF1" w:rsidP="007F148A">
      <w:pPr>
        <w:pStyle w:val="ListParagraph"/>
        <w:numPr>
          <w:ilvl w:val="0"/>
          <w:numId w:val="28"/>
        </w:numPr>
        <w:spacing w:after="0" w:line="276" w:lineRule="auto"/>
        <w:jc w:val="both"/>
        <w:rPr>
          <w:rFonts w:asciiTheme="majorHAnsi" w:hAnsiTheme="majorHAnsi"/>
          <w:iCs/>
          <w:sz w:val="22"/>
          <w:szCs w:val="22"/>
        </w:rPr>
      </w:pPr>
      <w:r w:rsidRPr="00342CF1">
        <w:rPr>
          <w:rFonts w:ascii="Cambria" w:hAnsi="Cambria" w:cs="Cambria"/>
          <w:iCs/>
          <w:sz w:val="22"/>
          <w:szCs w:val="22"/>
        </w:rPr>
        <w:t>As envisaged by the ILO, to ensure that recruitment fees are n</w:t>
      </w:r>
      <w:r w:rsidRPr="00342CF1">
        <w:rPr>
          <w:rFonts w:asciiTheme="majorHAnsi" w:hAnsiTheme="majorHAnsi"/>
          <w:iCs/>
          <w:sz w:val="22"/>
          <w:szCs w:val="22"/>
        </w:rPr>
        <w:t xml:space="preserve">ot being charged  </w:t>
      </w:r>
    </w:p>
    <w:p w:rsidR="00342CF1" w:rsidRPr="00342CF1" w:rsidRDefault="00342CF1" w:rsidP="007F148A">
      <w:pPr>
        <w:pStyle w:val="ListParagraph"/>
        <w:numPr>
          <w:ilvl w:val="0"/>
          <w:numId w:val="28"/>
        </w:numPr>
        <w:spacing w:after="0" w:line="276" w:lineRule="auto"/>
        <w:jc w:val="both"/>
        <w:rPr>
          <w:rFonts w:asciiTheme="majorHAnsi" w:hAnsiTheme="majorHAnsi"/>
          <w:iCs/>
          <w:sz w:val="22"/>
          <w:szCs w:val="22"/>
        </w:rPr>
      </w:pPr>
      <w:r w:rsidRPr="00342CF1">
        <w:rPr>
          <w:rFonts w:ascii="Cambria" w:hAnsi="Cambria" w:cs="Cambria"/>
          <w:iCs/>
          <w:sz w:val="22"/>
          <w:szCs w:val="22"/>
        </w:rPr>
        <w:t>To ensure effective implementation of the Foreign Employment Act and the Human Trafficking and Transportation (Control) Act</w:t>
      </w:r>
    </w:p>
    <w:p w:rsidR="00342CF1" w:rsidRDefault="00342CF1" w:rsidP="007F148A">
      <w:pPr>
        <w:spacing w:after="0" w:line="276" w:lineRule="auto"/>
        <w:jc w:val="both"/>
        <w:rPr>
          <w:rFonts w:asciiTheme="majorHAnsi" w:hAnsiTheme="majorHAnsi"/>
          <w:iCs/>
          <w:sz w:val="22"/>
          <w:szCs w:val="22"/>
        </w:rPr>
      </w:pPr>
    </w:p>
    <w:p w:rsidR="001A2CD6" w:rsidRDefault="001A2CD6" w:rsidP="007F148A">
      <w:pPr>
        <w:spacing w:after="0" w:line="276" w:lineRule="auto"/>
        <w:ind w:left="360"/>
        <w:jc w:val="both"/>
        <w:rPr>
          <w:rFonts w:asciiTheme="majorHAnsi" w:hAnsiTheme="majorHAnsi"/>
          <w:iCs/>
          <w:sz w:val="22"/>
          <w:szCs w:val="22"/>
          <w:u w:val="single"/>
        </w:rPr>
      </w:pPr>
    </w:p>
    <w:p w:rsidR="001A2CD6" w:rsidRPr="001A2CD6" w:rsidRDefault="001A2CD6" w:rsidP="007F148A">
      <w:pPr>
        <w:spacing w:after="0" w:line="276" w:lineRule="auto"/>
        <w:ind w:left="360"/>
        <w:jc w:val="both"/>
        <w:rPr>
          <w:rFonts w:asciiTheme="majorHAnsi" w:hAnsiTheme="majorHAnsi"/>
          <w:i/>
          <w:iCs/>
          <w:sz w:val="22"/>
          <w:szCs w:val="22"/>
          <w:u w:val="single"/>
        </w:rPr>
      </w:pPr>
      <w:r w:rsidRPr="001A2CD6">
        <w:rPr>
          <w:rFonts w:asciiTheme="majorHAnsi" w:hAnsiTheme="majorHAnsi"/>
          <w:i/>
          <w:iCs/>
          <w:sz w:val="22"/>
          <w:szCs w:val="22"/>
          <w:u w:val="single"/>
        </w:rPr>
        <w:t xml:space="preserve">Other </w:t>
      </w:r>
      <w:r w:rsidR="009A0E39" w:rsidRPr="009A0E39">
        <w:rPr>
          <w:rFonts w:asciiTheme="majorHAnsi" w:hAnsiTheme="majorHAnsi"/>
          <w:i/>
          <w:iCs/>
          <w:sz w:val="22"/>
          <w:szCs w:val="22"/>
          <w:u w:val="single"/>
        </w:rPr>
        <w:t xml:space="preserve">Roles and Responsibilities of </w:t>
      </w:r>
      <w:r>
        <w:rPr>
          <w:rFonts w:asciiTheme="majorHAnsi" w:hAnsiTheme="majorHAnsi"/>
          <w:i/>
          <w:iCs/>
          <w:sz w:val="22"/>
          <w:szCs w:val="22"/>
          <w:u w:val="single"/>
        </w:rPr>
        <w:t>Trade Unions</w:t>
      </w:r>
    </w:p>
    <w:p w:rsidR="001A2CD6" w:rsidRDefault="001A2CD6" w:rsidP="007F148A">
      <w:pPr>
        <w:spacing w:after="0" w:line="276" w:lineRule="auto"/>
        <w:ind w:left="360"/>
        <w:jc w:val="both"/>
        <w:rPr>
          <w:rFonts w:asciiTheme="majorHAnsi" w:hAnsiTheme="majorHAnsi"/>
          <w:iCs/>
          <w:sz w:val="22"/>
          <w:szCs w:val="22"/>
          <w:u w:val="single"/>
        </w:rPr>
      </w:pPr>
    </w:p>
    <w:p w:rsidR="00342CF1" w:rsidRDefault="001A2CD6" w:rsidP="007F148A">
      <w:pPr>
        <w:spacing w:after="0" w:line="276" w:lineRule="auto"/>
        <w:ind w:left="360"/>
        <w:jc w:val="both"/>
        <w:rPr>
          <w:rFonts w:asciiTheme="majorHAnsi" w:hAnsiTheme="majorHAnsi"/>
          <w:iCs/>
          <w:sz w:val="22"/>
          <w:szCs w:val="22"/>
        </w:rPr>
      </w:pPr>
      <w:r w:rsidRPr="001A2CD6">
        <w:rPr>
          <w:rFonts w:asciiTheme="majorHAnsi" w:hAnsiTheme="majorHAnsi"/>
          <w:iCs/>
          <w:sz w:val="22"/>
          <w:szCs w:val="22"/>
          <w:u w:val="single"/>
        </w:rPr>
        <w:t xml:space="preserve">Awareness </w:t>
      </w:r>
    </w:p>
    <w:p w:rsidR="001A2CD6" w:rsidRPr="001A2CD6" w:rsidRDefault="001A2CD6" w:rsidP="007F148A">
      <w:pPr>
        <w:pStyle w:val="ListParagraph"/>
        <w:numPr>
          <w:ilvl w:val="0"/>
          <w:numId w:val="29"/>
        </w:numPr>
        <w:spacing w:after="0" w:line="276" w:lineRule="auto"/>
        <w:jc w:val="both"/>
        <w:rPr>
          <w:rFonts w:asciiTheme="majorHAnsi" w:hAnsiTheme="majorHAnsi"/>
          <w:iCs/>
          <w:sz w:val="22"/>
          <w:szCs w:val="22"/>
        </w:rPr>
      </w:pPr>
      <w:r w:rsidRPr="001A2CD6">
        <w:rPr>
          <w:rFonts w:ascii="Cambria" w:hAnsi="Cambria" w:cs="Cambria"/>
          <w:iCs/>
          <w:sz w:val="22"/>
          <w:szCs w:val="22"/>
        </w:rPr>
        <w:lastRenderedPageBreak/>
        <w:t>To mobilize TU recommended volunteers with the support of the government</w:t>
      </w:r>
    </w:p>
    <w:p w:rsidR="001A2CD6" w:rsidRPr="001A2CD6" w:rsidRDefault="001A2CD6" w:rsidP="007F148A">
      <w:pPr>
        <w:pStyle w:val="ListParagraph"/>
        <w:numPr>
          <w:ilvl w:val="0"/>
          <w:numId w:val="29"/>
        </w:numPr>
        <w:spacing w:after="0" w:line="276" w:lineRule="auto"/>
        <w:jc w:val="both"/>
        <w:rPr>
          <w:rFonts w:asciiTheme="majorHAnsi" w:hAnsiTheme="majorHAnsi"/>
          <w:iCs/>
          <w:sz w:val="22"/>
          <w:szCs w:val="22"/>
        </w:rPr>
      </w:pPr>
      <w:r w:rsidRPr="001A2CD6">
        <w:rPr>
          <w:rFonts w:ascii="Cambria" w:hAnsi="Cambria" w:cs="Cambria"/>
          <w:iCs/>
          <w:sz w:val="22"/>
          <w:szCs w:val="22"/>
        </w:rPr>
        <w:t>To publish and distribute various awareness raising materials</w:t>
      </w:r>
    </w:p>
    <w:p w:rsidR="001A2CD6" w:rsidRPr="001A2CD6" w:rsidRDefault="001A2CD6" w:rsidP="007F148A">
      <w:pPr>
        <w:pStyle w:val="ListParagraph"/>
        <w:numPr>
          <w:ilvl w:val="0"/>
          <w:numId w:val="29"/>
        </w:numPr>
        <w:spacing w:after="0" w:line="276" w:lineRule="auto"/>
        <w:jc w:val="both"/>
        <w:rPr>
          <w:rFonts w:asciiTheme="majorHAnsi" w:hAnsiTheme="majorHAnsi"/>
          <w:iCs/>
          <w:sz w:val="22"/>
          <w:szCs w:val="22"/>
        </w:rPr>
      </w:pPr>
      <w:r w:rsidRPr="001A2CD6">
        <w:rPr>
          <w:rFonts w:ascii="Cambria" w:hAnsi="Cambria" w:cs="Cambria"/>
          <w:iCs/>
          <w:sz w:val="22"/>
          <w:szCs w:val="22"/>
        </w:rPr>
        <w:t>To develop common programs and to establish a joint fund</w:t>
      </w:r>
    </w:p>
    <w:p w:rsidR="001A2CD6" w:rsidRPr="001A2CD6" w:rsidRDefault="001A2CD6" w:rsidP="007F148A">
      <w:pPr>
        <w:pStyle w:val="ListParagraph"/>
        <w:numPr>
          <w:ilvl w:val="0"/>
          <w:numId w:val="29"/>
        </w:numPr>
        <w:spacing w:after="0" w:line="276" w:lineRule="auto"/>
        <w:jc w:val="both"/>
        <w:rPr>
          <w:rFonts w:asciiTheme="majorHAnsi" w:hAnsiTheme="majorHAnsi"/>
          <w:iCs/>
          <w:sz w:val="22"/>
          <w:szCs w:val="22"/>
        </w:rPr>
      </w:pPr>
      <w:r>
        <w:rPr>
          <w:rFonts w:ascii="Cambria" w:hAnsi="Cambria" w:cs="Cambria"/>
          <w:iCs/>
          <w:sz w:val="22"/>
          <w:szCs w:val="22"/>
        </w:rPr>
        <w:t xml:space="preserve"> </w:t>
      </w:r>
      <w:r w:rsidRPr="001A2CD6">
        <w:rPr>
          <w:rFonts w:ascii="Cambria" w:hAnsi="Cambria" w:cs="Cambria"/>
          <w:iCs/>
          <w:sz w:val="22"/>
          <w:szCs w:val="22"/>
        </w:rPr>
        <w:t>To organize tripartite (government, trade unions, and recruitment agencies) dialogue and interaction programs (lower level)</w:t>
      </w:r>
    </w:p>
    <w:p w:rsidR="001A2CD6" w:rsidRDefault="001A2CD6" w:rsidP="007F148A">
      <w:pPr>
        <w:spacing w:after="0" w:line="276" w:lineRule="auto"/>
        <w:jc w:val="both"/>
        <w:rPr>
          <w:rFonts w:asciiTheme="majorHAnsi" w:hAnsiTheme="majorHAnsi"/>
          <w:iCs/>
          <w:sz w:val="22"/>
          <w:szCs w:val="22"/>
        </w:rPr>
      </w:pPr>
    </w:p>
    <w:p w:rsidR="001A2CD6" w:rsidRDefault="001A2CD6" w:rsidP="007F148A">
      <w:pPr>
        <w:spacing w:after="0" w:line="276" w:lineRule="auto"/>
        <w:ind w:left="360"/>
        <w:jc w:val="both"/>
        <w:rPr>
          <w:rFonts w:asciiTheme="majorHAnsi" w:hAnsiTheme="majorHAnsi"/>
          <w:iCs/>
          <w:sz w:val="22"/>
          <w:szCs w:val="22"/>
        </w:rPr>
      </w:pPr>
      <w:r>
        <w:rPr>
          <w:rFonts w:asciiTheme="majorHAnsi" w:hAnsiTheme="majorHAnsi"/>
          <w:iCs/>
          <w:sz w:val="22"/>
          <w:szCs w:val="22"/>
          <w:u w:val="single"/>
        </w:rPr>
        <w:t>National Level TU Structure</w:t>
      </w:r>
    </w:p>
    <w:p w:rsidR="001A2CD6" w:rsidRDefault="001A2CD6" w:rsidP="007F148A">
      <w:pPr>
        <w:pStyle w:val="ListParagraph"/>
        <w:numPr>
          <w:ilvl w:val="0"/>
          <w:numId w:val="30"/>
        </w:numPr>
        <w:spacing w:after="0" w:line="276" w:lineRule="auto"/>
        <w:jc w:val="both"/>
        <w:rPr>
          <w:rFonts w:asciiTheme="majorHAnsi" w:hAnsiTheme="majorHAnsi"/>
          <w:iCs/>
          <w:sz w:val="22"/>
          <w:szCs w:val="22"/>
        </w:rPr>
      </w:pPr>
      <w:r w:rsidRPr="001A2CD6">
        <w:rPr>
          <w:rFonts w:asciiTheme="majorHAnsi" w:hAnsiTheme="majorHAnsi"/>
          <w:iCs/>
          <w:sz w:val="22"/>
          <w:szCs w:val="22"/>
        </w:rPr>
        <w:t>To create a structure involving two migrant representatives from each TU confederation</w:t>
      </w:r>
    </w:p>
    <w:p w:rsidR="001A2CD6" w:rsidRDefault="001A2CD6" w:rsidP="007F148A">
      <w:pPr>
        <w:spacing w:after="0" w:line="276" w:lineRule="auto"/>
        <w:jc w:val="both"/>
        <w:rPr>
          <w:rFonts w:asciiTheme="majorHAnsi" w:hAnsiTheme="majorHAnsi"/>
          <w:iCs/>
          <w:sz w:val="22"/>
          <w:szCs w:val="22"/>
        </w:rPr>
      </w:pPr>
    </w:p>
    <w:p w:rsidR="001A2CD6" w:rsidRDefault="001A2CD6" w:rsidP="007F148A">
      <w:pPr>
        <w:spacing w:after="0" w:line="276" w:lineRule="auto"/>
        <w:ind w:left="360"/>
        <w:jc w:val="both"/>
        <w:rPr>
          <w:rFonts w:asciiTheme="majorHAnsi" w:hAnsiTheme="majorHAnsi"/>
          <w:iCs/>
          <w:sz w:val="22"/>
          <w:szCs w:val="22"/>
        </w:rPr>
      </w:pPr>
      <w:r>
        <w:rPr>
          <w:rFonts w:asciiTheme="majorHAnsi" w:hAnsiTheme="majorHAnsi"/>
          <w:iCs/>
          <w:sz w:val="22"/>
          <w:szCs w:val="22"/>
          <w:u w:val="single"/>
        </w:rPr>
        <w:t>SAARC Level Regional Structure</w:t>
      </w:r>
    </w:p>
    <w:p w:rsidR="001A2CD6" w:rsidRDefault="001A2CD6" w:rsidP="007F148A">
      <w:pPr>
        <w:pStyle w:val="ListParagraph"/>
        <w:numPr>
          <w:ilvl w:val="0"/>
          <w:numId w:val="31"/>
        </w:numPr>
        <w:spacing w:after="0" w:line="276" w:lineRule="auto"/>
        <w:jc w:val="both"/>
        <w:rPr>
          <w:rFonts w:asciiTheme="majorHAnsi" w:hAnsiTheme="majorHAnsi"/>
          <w:iCs/>
          <w:sz w:val="22"/>
          <w:szCs w:val="22"/>
        </w:rPr>
      </w:pPr>
      <w:r w:rsidRPr="001A2CD6">
        <w:rPr>
          <w:rFonts w:asciiTheme="majorHAnsi" w:hAnsiTheme="majorHAnsi"/>
          <w:iCs/>
          <w:sz w:val="22"/>
          <w:szCs w:val="22"/>
        </w:rPr>
        <w:t>To appoint one representative from each TU confederation – from among their representatives in the national level structure – in the regional level structure</w:t>
      </w:r>
    </w:p>
    <w:p w:rsidR="001A2CD6" w:rsidRDefault="001A2CD6" w:rsidP="007F148A">
      <w:pPr>
        <w:spacing w:after="0" w:line="276" w:lineRule="auto"/>
        <w:jc w:val="both"/>
        <w:rPr>
          <w:rFonts w:asciiTheme="majorHAnsi" w:hAnsiTheme="majorHAnsi"/>
          <w:iCs/>
          <w:sz w:val="22"/>
          <w:szCs w:val="22"/>
        </w:rPr>
      </w:pPr>
    </w:p>
    <w:p w:rsidR="001A2CD6" w:rsidRDefault="001A2CD6" w:rsidP="007F148A">
      <w:pPr>
        <w:spacing w:after="0" w:line="276" w:lineRule="auto"/>
        <w:ind w:left="360"/>
        <w:jc w:val="both"/>
        <w:rPr>
          <w:rFonts w:asciiTheme="majorHAnsi" w:hAnsiTheme="majorHAnsi"/>
          <w:bCs/>
          <w:iCs/>
          <w:sz w:val="22"/>
          <w:szCs w:val="22"/>
        </w:rPr>
      </w:pPr>
      <w:r w:rsidRPr="001A2CD6">
        <w:rPr>
          <w:rFonts w:asciiTheme="majorHAnsi" w:hAnsiTheme="majorHAnsi"/>
          <w:bCs/>
          <w:iCs/>
          <w:sz w:val="22"/>
          <w:szCs w:val="22"/>
          <w:u w:val="single"/>
        </w:rPr>
        <w:t>Legal Support Mechanism for Migrant Workers</w:t>
      </w:r>
    </w:p>
    <w:p w:rsidR="001A2CD6" w:rsidRPr="001A2CD6" w:rsidRDefault="001A2CD6" w:rsidP="007F148A">
      <w:pPr>
        <w:pStyle w:val="ListParagraph"/>
        <w:numPr>
          <w:ilvl w:val="0"/>
          <w:numId w:val="32"/>
        </w:numPr>
        <w:spacing w:after="0" w:line="276" w:lineRule="auto"/>
        <w:jc w:val="both"/>
        <w:rPr>
          <w:rFonts w:asciiTheme="majorHAnsi" w:hAnsiTheme="majorHAnsi"/>
          <w:iCs/>
          <w:sz w:val="22"/>
          <w:szCs w:val="22"/>
        </w:rPr>
      </w:pPr>
      <w:r w:rsidRPr="001A2CD6">
        <w:rPr>
          <w:rFonts w:ascii="Cambria" w:hAnsi="Cambria" w:cs="Cambria"/>
          <w:iCs/>
          <w:sz w:val="22"/>
          <w:szCs w:val="22"/>
        </w:rPr>
        <w:t>To es</w:t>
      </w:r>
      <w:r w:rsidRPr="001A2CD6">
        <w:rPr>
          <w:rFonts w:asciiTheme="majorHAnsi" w:hAnsiTheme="majorHAnsi"/>
          <w:iCs/>
          <w:sz w:val="22"/>
          <w:szCs w:val="22"/>
        </w:rPr>
        <w:t>tablish a Joint Trade Union Legal Advisory Committee</w:t>
      </w:r>
    </w:p>
    <w:p w:rsidR="001A2CD6" w:rsidRPr="001A2CD6" w:rsidRDefault="001A2CD6" w:rsidP="007F148A">
      <w:pPr>
        <w:pStyle w:val="ListParagraph"/>
        <w:numPr>
          <w:ilvl w:val="0"/>
          <w:numId w:val="32"/>
        </w:numPr>
        <w:spacing w:after="0" w:line="276" w:lineRule="auto"/>
        <w:jc w:val="both"/>
        <w:rPr>
          <w:rFonts w:asciiTheme="majorHAnsi" w:hAnsiTheme="majorHAnsi"/>
          <w:iCs/>
          <w:sz w:val="22"/>
          <w:szCs w:val="22"/>
        </w:rPr>
      </w:pPr>
      <w:r w:rsidRPr="001A2CD6">
        <w:rPr>
          <w:rFonts w:ascii="Cambria" w:hAnsi="Cambria" w:cs="Cambria"/>
          <w:iCs/>
          <w:sz w:val="22"/>
          <w:szCs w:val="22"/>
        </w:rPr>
        <w:t>Nepali embassies should establish a Legal Advisor or a Legal Desk and regular coordination needs to exists between the Advisor/Desk and the Joint Trade Union Legal Advisory Committee</w:t>
      </w:r>
    </w:p>
    <w:p w:rsidR="001A2CD6" w:rsidRDefault="001A2CD6" w:rsidP="007F148A">
      <w:pPr>
        <w:pStyle w:val="ListParagraph"/>
        <w:numPr>
          <w:ilvl w:val="0"/>
          <w:numId w:val="32"/>
        </w:numPr>
        <w:spacing w:after="0" w:line="276" w:lineRule="auto"/>
        <w:jc w:val="both"/>
        <w:rPr>
          <w:rFonts w:asciiTheme="majorHAnsi" w:hAnsiTheme="majorHAnsi"/>
          <w:iCs/>
          <w:sz w:val="22"/>
          <w:szCs w:val="22"/>
        </w:rPr>
      </w:pPr>
      <w:r w:rsidRPr="001A2CD6">
        <w:rPr>
          <w:rFonts w:ascii="Cambria" w:hAnsi="Cambria" w:cs="Cambria"/>
          <w:iCs/>
          <w:sz w:val="22"/>
          <w:szCs w:val="22"/>
        </w:rPr>
        <w:t>To ensure that p</w:t>
      </w:r>
      <w:r w:rsidRPr="001A2CD6">
        <w:rPr>
          <w:rFonts w:asciiTheme="majorHAnsi" w:hAnsiTheme="majorHAnsi"/>
          <w:iCs/>
          <w:sz w:val="22"/>
          <w:szCs w:val="22"/>
        </w:rPr>
        <w:t>riority is given to trade union and labour law experts while appointing the labour attaché</w:t>
      </w:r>
    </w:p>
    <w:p w:rsidR="001A2CD6" w:rsidRDefault="001A2CD6" w:rsidP="007F148A">
      <w:pPr>
        <w:spacing w:after="0" w:line="276" w:lineRule="auto"/>
        <w:jc w:val="both"/>
        <w:rPr>
          <w:rFonts w:asciiTheme="majorHAnsi" w:hAnsiTheme="majorHAnsi"/>
          <w:iCs/>
          <w:sz w:val="22"/>
          <w:szCs w:val="22"/>
        </w:rPr>
      </w:pPr>
    </w:p>
    <w:p w:rsidR="001A2CD6" w:rsidRDefault="001A2CD6" w:rsidP="007F148A">
      <w:pPr>
        <w:spacing w:after="0" w:line="276" w:lineRule="auto"/>
        <w:ind w:firstLine="360"/>
        <w:jc w:val="both"/>
        <w:rPr>
          <w:rFonts w:asciiTheme="majorHAnsi" w:hAnsiTheme="majorHAnsi"/>
          <w:bCs/>
          <w:iCs/>
          <w:sz w:val="22"/>
          <w:szCs w:val="22"/>
        </w:rPr>
      </w:pPr>
      <w:r w:rsidRPr="001A2CD6">
        <w:rPr>
          <w:rFonts w:asciiTheme="majorHAnsi" w:hAnsiTheme="majorHAnsi"/>
          <w:bCs/>
          <w:iCs/>
          <w:sz w:val="22"/>
          <w:szCs w:val="22"/>
          <w:u w:val="single"/>
        </w:rPr>
        <w:t>Framework for Monitoring Recruitment Agencies</w:t>
      </w:r>
    </w:p>
    <w:p w:rsidR="001A2CD6" w:rsidRPr="001A2CD6" w:rsidRDefault="001A2CD6" w:rsidP="007F148A">
      <w:pPr>
        <w:pStyle w:val="ListParagraph"/>
        <w:numPr>
          <w:ilvl w:val="0"/>
          <w:numId w:val="33"/>
        </w:numPr>
        <w:spacing w:after="0" w:line="276" w:lineRule="auto"/>
        <w:jc w:val="both"/>
        <w:rPr>
          <w:rFonts w:asciiTheme="majorHAnsi" w:hAnsiTheme="majorHAnsi"/>
          <w:bCs/>
          <w:iCs/>
          <w:sz w:val="22"/>
          <w:szCs w:val="22"/>
        </w:rPr>
      </w:pPr>
      <w:r w:rsidRPr="001A2CD6">
        <w:rPr>
          <w:rFonts w:ascii="Cambria" w:hAnsi="Cambria" w:cs="Cambria"/>
          <w:bCs/>
          <w:iCs/>
          <w:sz w:val="22"/>
          <w:szCs w:val="22"/>
        </w:rPr>
        <w:t>To develop a joint mechanism involving trade unions and other stakeholders in the field of labour migration</w:t>
      </w:r>
    </w:p>
    <w:p w:rsidR="001A2CD6" w:rsidRPr="001A2CD6" w:rsidRDefault="001A2CD6" w:rsidP="007F148A">
      <w:pPr>
        <w:pStyle w:val="ListParagraph"/>
        <w:numPr>
          <w:ilvl w:val="0"/>
          <w:numId w:val="33"/>
        </w:numPr>
        <w:spacing w:after="0" w:line="276" w:lineRule="auto"/>
        <w:jc w:val="both"/>
        <w:rPr>
          <w:rFonts w:asciiTheme="majorHAnsi" w:hAnsiTheme="majorHAnsi"/>
          <w:bCs/>
          <w:iCs/>
          <w:sz w:val="22"/>
          <w:szCs w:val="22"/>
        </w:rPr>
      </w:pPr>
      <w:r w:rsidRPr="001A2CD6">
        <w:rPr>
          <w:rFonts w:ascii="Cambria" w:hAnsi="Cambria" w:cs="Cambria"/>
          <w:bCs/>
          <w:iCs/>
          <w:sz w:val="22"/>
          <w:szCs w:val="22"/>
        </w:rPr>
        <w:t xml:space="preserve">To develop a trade union specific mechanism in order </w:t>
      </w:r>
      <w:r w:rsidRPr="001A2CD6">
        <w:rPr>
          <w:rFonts w:asciiTheme="majorHAnsi" w:hAnsiTheme="majorHAnsi"/>
          <w:bCs/>
          <w:iCs/>
          <w:sz w:val="22"/>
          <w:szCs w:val="22"/>
        </w:rPr>
        <w:t>to assist the joint mechanism</w:t>
      </w:r>
    </w:p>
    <w:p w:rsidR="001A2CD6" w:rsidRDefault="001A2CD6" w:rsidP="007F148A">
      <w:pPr>
        <w:spacing w:after="0" w:line="276" w:lineRule="auto"/>
        <w:jc w:val="both"/>
        <w:rPr>
          <w:rFonts w:asciiTheme="majorHAnsi" w:hAnsiTheme="majorHAnsi"/>
          <w:iCs/>
          <w:sz w:val="22"/>
          <w:szCs w:val="22"/>
        </w:rPr>
      </w:pPr>
    </w:p>
    <w:p w:rsidR="009A0E39" w:rsidRPr="009A0E39" w:rsidRDefault="009A0E39" w:rsidP="007F148A">
      <w:pPr>
        <w:spacing w:after="0" w:line="276" w:lineRule="auto"/>
        <w:ind w:left="360"/>
        <w:jc w:val="both"/>
        <w:rPr>
          <w:rFonts w:asciiTheme="majorHAnsi" w:hAnsiTheme="majorHAnsi"/>
          <w:bCs/>
          <w:iCs/>
          <w:sz w:val="22"/>
          <w:szCs w:val="22"/>
          <w:u w:val="single"/>
        </w:rPr>
      </w:pPr>
      <w:r w:rsidRPr="009A0E39">
        <w:rPr>
          <w:rFonts w:asciiTheme="majorHAnsi" w:hAnsiTheme="majorHAnsi"/>
          <w:bCs/>
          <w:iCs/>
          <w:sz w:val="22"/>
          <w:szCs w:val="22"/>
          <w:u w:val="single"/>
        </w:rPr>
        <w:t>Migrant Support Group</w:t>
      </w:r>
      <w:r>
        <w:rPr>
          <w:rFonts w:asciiTheme="majorHAnsi" w:hAnsiTheme="majorHAnsi"/>
          <w:bCs/>
          <w:iCs/>
          <w:sz w:val="22"/>
          <w:szCs w:val="22"/>
          <w:u w:val="single"/>
        </w:rPr>
        <w:t>s</w:t>
      </w:r>
      <w:r w:rsidRPr="009A0E39">
        <w:rPr>
          <w:rFonts w:asciiTheme="majorHAnsi" w:hAnsiTheme="majorHAnsi"/>
          <w:bCs/>
          <w:iCs/>
          <w:sz w:val="22"/>
          <w:szCs w:val="22"/>
          <w:u w:val="single"/>
        </w:rPr>
        <w:t xml:space="preserve"> </w:t>
      </w:r>
      <w:r>
        <w:rPr>
          <w:rFonts w:asciiTheme="majorHAnsi" w:hAnsiTheme="majorHAnsi"/>
          <w:bCs/>
          <w:iCs/>
          <w:sz w:val="22"/>
          <w:szCs w:val="22"/>
          <w:u w:val="single"/>
        </w:rPr>
        <w:t>in</w:t>
      </w:r>
      <w:r w:rsidRPr="009A0E39">
        <w:rPr>
          <w:rFonts w:asciiTheme="majorHAnsi" w:hAnsiTheme="majorHAnsi"/>
          <w:bCs/>
          <w:iCs/>
          <w:sz w:val="22"/>
          <w:szCs w:val="22"/>
          <w:u w:val="single"/>
        </w:rPr>
        <w:t xml:space="preserve"> Destination Countries </w:t>
      </w:r>
    </w:p>
    <w:p w:rsidR="009A0E39" w:rsidRPr="009A0E39" w:rsidRDefault="009A0E39" w:rsidP="007F148A">
      <w:pPr>
        <w:pStyle w:val="ListParagraph"/>
        <w:numPr>
          <w:ilvl w:val="0"/>
          <w:numId w:val="34"/>
        </w:numPr>
        <w:spacing w:after="0" w:line="276" w:lineRule="auto"/>
        <w:jc w:val="both"/>
        <w:rPr>
          <w:rFonts w:asciiTheme="majorHAnsi" w:hAnsiTheme="majorHAnsi"/>
          <w:iCs/>
          <w:sz w:val="22"/>
          <w:szCs w:val="22"/>
        </w:rPr>
      </w:pPr>
      <w:r w:rsidRPr="009A0E39">
        <w:rPr>
          <w:rFonts w:ascii="Cambria" w:hAnsi="Cambria" w:cs="Cambria"/>
          <w:iCs/>
          <w:sz w:val="22"/>
          <w:szCs w:val="22"/>
        </w:rPr>
        <w:t>All trade unions to develop their union specific support groups</w:t>
      </w:r>
    </w:p>
    <w:p w:rsidR="009A0E39" w:rsidRPr="009A0E39" w:rsidRDefault="009A0E39" w:rsidP="007F148A">
      <w:pPr>
        <w:pStyle w:val="ListParagraph"/>
        <w:numPr>
          <w:ilvl w:val="0"/>
          <w:numId w:val="34"/>
        </w:numPr>
        <w:spacing w:after="0" w:line="276" w:lineRule="auto"/>
        <w:jc w:val="both"/>
        <w:rPr>
          <w:rFonts w:asciiTheme="majorHAnsi" w:hAnsiTheme="majorHAnsi"/>
          <w:iCs/>
          <w:sz w:val="22"/>
          <w:szCs w:val="22"/>
        </w:rPr>
      </w:pPr>
      <w:r w:rsidRPr="009A0E39">
        <w:rPr>
          <w:rFonts w:ascii="Cambria" w:hAnsi="Cambria" w:cs="Cambria"/>
          <w:iCs/>
          <w:sz w:val="22"/>
          <w:szCs w:val="22"/>
        </w:rPr>
        <w:t>To develop common support groups</w:t>
      </w:r>
    </w:p>
    <w:p w:rsidR="009A0E39" w:rsidRPr="009A0E39" w:rsidRDefault="009A0E39" w:rsidP="007F148A">
      <w:pPr>
        <w:pStyle w:val="ListParagraph"/>
        <w:numPr>
          <w:ilvl w:val="0"/>
          <w:numId w:val="34"/>
        </w:numPr>
        <w:spacing w:after="0" w:line="276" w:lineRule="auto"/>
        <w:jc w:val="both"/>
        <w:rPr>
          <w:rFonts w:asciiTheme="majorHAnsi" w:hAnsiTheme="majorHAnsi"/>
          <w:iCs/>
          <w:sz w:val="22"/>
          <w:szCs w:val="22"/>
        </w:rPr>
      </w:pPr>
      <w:r w:rsidRPr="009A0E39">
        <w:rPr>
          <w:rFonts w:ascii="Cambria" w:hAnsi="Cambria" w:cs="Cambria"/>
          <w:iCs/>
          <w:sz w:val="22"/>
          <w:szCs w:val="22"/>
        </w:rPr>
        <w:t>To create a social network of support groups in the various destination countries to facilitate information/experience shar</w:t>
      </w:r>
      <w:r w:rsidRPr="009A0E39">
        <w:rPr>
          <w:rFonts w:asciiTheme="majorHAnsi" w:hAnsiTheme="majorHAnsi"/>
          <w:iCs/>
          <w:sz w:val="22"/>
          <w:szCs w:val="22"/>
        </w:rPr>
        <w:t>ing</w:t>
      </w:r>
    </w:p>
    <w:p w:rsidR="009A0E39" w:rsidRPr="009A0E39" w:rsidRDefault="009A0E39" w:rsidP="007F148A">
      <w:pPr>
        <w:pStyle w:val="ListParagraph"/>
        <w:numPr>
          <w:ilvl w:val="0"/>
          <w:numId w:val="34"/>
        </w:numPr>
        <w:spacing w:after="0" w:line="276" w:lineRule="auto"/>
        <w:jc w:val="both"/>
        <w:rPr>
          <w:rFonts w:asciiTheme="majorHAnsi" w:hAnsiTheme="majorHAnsi"/>
          <w:iCs/>
          <w:sz w:val="22"/>
          <w:szCs w:val="22"/>
        </w:rPr>
      </w:pPr>
      <w:r w:rsidRPr="009A0E39">
        <w:rPr>
          <w:rFonts w:ascii="Cambria" w:hAnsi="Cambria" w:cs="Cambria"/>
          <w:iCs/>
          <w:sz w:val="22"/>
          <w:szCs w:val="22"/>
        </w:rPr>
        <w:t>ITUC affiliated TU confederations in Nepal to develop a common migrant forum</w:t>
      </w:r>
    </w:p>
    <w:p w:rsidR="009A0E39" w:rsidRPr="009A0E39" w:rsidRDefault="009A0E39" w:rsidP="007F148A">
      <w:pPr>
        <w:pStyle w:val="ListParagraph"/>
        <w:numPr>
          <w:ilvl w:val="0"/>
          <w:numId w:val="34"/>
        </w:numPr>
        <w:spacing w:after="0" w:line="276" w:lineRule="auto"/>
        <w:jc w:val="both"/>
        <w:rPr>
          <w:rFonts w:asciiTheme="majorHAnsi" w:hAnsiTheme="majorHAnsi"/>
          <w:iCs/>
          <w:sz w:val="22"/>
          <w:szCs w:val="22"/>
        </w:rPr>
      </w:pPr>
      <w:r w:rsidRPr="009A0E39">
        <w:rPr>
          <w:rFonts w:ascii="Cambria" w:hAnsi="Cambria" w:cs="Cambria"/>
          <w:iCs/>
          <w:sz w:val="22"/>
          <w:szCs w:val="22"/>
        </w:rPr>
        <w:t>To develop linkages between the support groups and TUs in the relevant destination country and provide mutual assistance</w:t>
      </w:r>
    </w:p>
    <w:p w:rsidR="009A0E39" w:rsidRPr="009A0E39" w:rsidRDefault="009A0E39" w:rsidP="007F148A">
      <w:pPr>
        <w:pStyle w:val="ListParagraph"/>
        <w:numPr>
          <w:ilvl w:val="0"/>
          <w:numId w:val="34"/>
        </w:numPr>
        <w:spacing w:after="0" w:line="276" w:lineRule="auto"/>
        <w:jc w:val="both"/>
        <w:rPr>
          <w:rFonts w:asciiTheme="majorHAnsi" w:hAnsiTheme="majorHAnsi"/>
          <w:iCs/>
          <w:sz w:val="22"/>
          <w:szCs w:val="22"/>
        </w:rPr>
      </w:pPr>
      <w:r w:rsidRPr="009A0E39">
        <w:rPr>
          <w:rFonts w:ascii="Cambria" w:hAnsi="Cambria" w:cs="Cambria"/>
          <w:iCs/>
          <w:sz w:val="22"/>
          <w:szCs w:val="22"/>
        </w:rPr>
        <w:t>To develop a network of stakeholders involved in</w:t>
      </w:r>
      <w:r w:rsidRPr="009A0E39">
        <w:rPr>
          <w:rFonts w:asciiTheme="majorHAnsi" w:hAnsiTheme="majorHAnsi"/>
          <w:iCs/>
          <w:sz w:val="22"/>
          <w:szCs w:val="22"/>
        </w:rPr>
        <w:t xml:space="preserve"> the field of migration</w:t>
      </w:r>
    </w:p>
    <w:p w:rsidR="009A0E39" w:rsidRPr="009A0E39" w:rsidRDefault="009A0E39" w:rsidP="007F148A">
      <w:pPr>
        <w:pStyle w:val="ListParagraph"/>
        <w:numPr>
          <w:ilvl w:val="1"/>
          <w:numId w:val="34"/>
        </w:numPr>
        <w:spacing w:after="0" w:line="276" w:lineRule="auto"/>
        <w:jc w:val="both"/>
        <w:rPr>
          <w:rFonts w:asciiTheme="majorHAnsi" w:hAnsiTheme="majorHAnsi"/>
          <w:iCs/>
          <w:sz w:val="22"/>
          <w:szCs w:val="22"/>
        </w:rPr>
      </w:pPr>
      <w:r w:rsidRPr="009A0E39">
        <w:rPr>
          <w:rFonts w:ascii="Cambria" w:hAnsi="Cambria" w:cs="Cambria"/>
          <w:iCs/>
          <w:sz w:val="22"/>
          <w:szCs w:val="22"/>
        </w:rPr>
        <w:t xml:space="preserve">Local TU and </w:t>
      </w:r>
      <w:r>
        <w:rPr>
          <w:rFonts w:ascii="Cambria" w:hAnsi="Cambria" w:cs="Cambria"/>
          <w:iCs/>
          <w:sz w:val="22"/>
          <w:szCs w:val="22"/>
        </w:rPr>
        <w:t xml:space="preserve">[CoD] </w:t>
      </w:r>
      <w:r w:rsidRPr="009A0E39">
        <w:rPr>
          <w:rFonts w:ascii="Cambria" w:hAnsi="Cambria" w:cs="Cambria"/>
          <w:iCs/>
          <w:sz w:val="22"/>
          <w:szCs w:val="22"/>
        </w:rPr>
        <w:t>TU</w:t>
      </w:r>
    </w:p>
    <w:p w:rsidR="009A0E39" w:rsidRPr="009A0E39" w:rsidRDefault="009A0E39" w:rsidP="007F148A">
      <w:pPr>
        <w:pStyle w:val="ListParagraph"/>
        <w:numPr>
          <w:ilvl w:val="1"/>
          <w:numId w:val="34"/>
        </w:numPr>
        <w:spacing w:after="0" w:line="276" w:lineRule="auto"/>
        <w:jc w:val="both"/>
        <w:rPr>
          <w:rFonts w:asciiTheme="majorHAnsi" w:hAnsiTheme="majorHAnsi"/>
          <w:iCs/>
          <w:sz w:val="22"/>
          <w:szCs w:val="22"/>
        </w:rPr>
      </w:pPr>
      <w:r w:rsidRPr="009A0E39">
        <w:rPr>
          <w:rFonts w:ascii="Cambria" w:hAnsi="Cambria" w:cs="Cambria"/>
          <w:iCs/>
          <w:sz w:val="22"/>
          <w:szCs w:val="22"/>
        </w:rPr>
        <w:t>Civil Society</w:t>
      </w:r>
    </w:p>
    <w:p w:rsidR="009A0E39" w:rsidRPr="009A0E39" w:rsidRDefault="009A0E39" w:rsidP="007F148A">
      <w:pPr>
        <w:pStyle w:val="ListParagraph"/>
        <w:numPr>
          <w:ilvl w:val="1"/>
          <w:numId w:val="34"/>
        </w:numPr>
        <w:spacing w:after="0" w:line="276" w:lineRule="auto"/>
        <w:jc w:val="both"/>
        <w:rPr>
          <w:rFonts w:asciiTheme="majorHAnsi" w:hAnsiTheme="majorHAnsi"/>
          <w:iCs/>
          <w:sz w:val="22"/>
          <w:szCs w:val="22"/>
        </w:rPr>
      </w:pPr>
      <w:r w:rsidRPr="009A0E39">
        <w:rPr>
          <w:rFonts w:ascii="Cambria" w:hAnsi="Cambria" w:cs="Cambria"/>
          <w:iCs/>
          <w:sz w:val="22"/>
          <w:szCs w:val="22"/>
        </w:rPr>
        <w:t>Embassy</w:t>
      </w:r>
    </w:p>
    <w:p w:rsidR="009A0E39" w:rsidRPr="001043C1" w:rsidRDefault="009A0E39" w:rsidP="007F148A">
      <w:pPr>
        <w:pStyle w:val="ListParagraph"/>
        <w:numPr>
          <w:ilvl w:val="1"/>
          <w:numId w:val="34"/>
        </w:numPr>
        <w:spacing w:after="0" w:line="276" w:lineRule="auto"/>
        <w:jc w:val="both"/>
        <w:rPr>
          <w:rFonts w:asciiTheme="majorHAnsi" w:hAnsiTheme="majorHAnsi"/>
          <w:iCs/>
          <w:sz w:val="22"/>
          <w:szCs w:val="22"/>
        </w:rPr>
      </w:pPr>
      <w:r w:rsidRPr="009A0E39">
        <w:rPr>
          <w:rFonts w:ascii="Cambria" w:hAnsi="Cambria" w:cs="Cambria"/>
          <w:iCs/>
          <w:sz w:val="22"/>
          <w:szCs w:val="22"/>
        </w:rPr>
        <w:t>International Right based organization</w:t>
      </w:r>
    </w:p>
    <w:p w:rsidR="001043C1" w:rsidRDefault="001043C1" w:rsidP="007F148A">
      <w:pPr>
        <w:spacing w:after="0" w:line="276" w:lineRule="auto"/>
        <w:jc w:val="both"/>
        <w:rPr>
          <w:rFonts w:asciiTheme="majorHAnsi" w:hAnsiTheme="majorHAnsi"/>
          <w:iCs/>
          <w:sz w:val="22"/>
          <w:szCs w:val="22"/>
        </w:rPr>
      </w:pPr>
    </w:p>
    <w:p w:rsidR="001043C1" w:rsidRDefault="001043C1" w:rsidP="007F148A">
      <w:pPr>
        <w:spacing w:after="0" w:line="276" w:lineRule="auto"/>
        <w:ind w:left="360"/>
        <w:jc w:val="both"/>
        <w:rPr>
          <w:rFonts w:asciiTheme="majorHAnsi" w:hAnsiTheme="majorHAnsi"/>
          <w:sz w:val="22"/>
          <w:szCs w:val="22"/>
        </w:rPr>
      </w:pPr>
      <w:r>
        <w:rPr>
          <w:rFonts w:asciiTheme="majorHAnsi" w:hAnsiTheme="majorHAnsi"/>
          <w:i/>
          <w:iCs/>
          <w:sz w:val="22"/>
          <w:szCs w:val="22"/>
          <w:u w:val="single"/>
        </w:rPr>
        <w:t>O</w:t>
      </w:r>
      <w:r w:rsidRPr="001043C1">
        <w:rPr>
          <w:rFonts w:asciiTheme="majorHAnsi" w:hAnsiTheme="majorHAnsi"/>
          <w:i/>
          <w:iCs/>
          <w:sz w:val="22"/>
          <w:szCs w:val="22"/>
          <w:u w:val="single"/>
        </w:rPr>
        <w:t xml:space="preserve">ther Roles and Responsibilities of </w:t>
      </w:r>
      <w:r>
        <w:rPr>
          <w:rFonts w:asciiTheme="majorHAnsi" w:hAnsiTheme="majorHAnsi"/>
          <w:i/>
          <w:iCs/>
          <w:sz w:val="22"/>
          <w:szCs w:val="22"/>
          <w:u w:val="single"/>
        </w:rPr>
        <w:t>Recruitment Agencies</w:t>
      </w:r>
    </w:p>
    <w:p w:rsidR="00EB2E80" w:rsidRDefault="00EB2E80" w:rsidP="007F148A">
      <w:pPr>
        <w:spacing w:after="0" w:line="276" w:lineRule="auto"/>
        <w:ind w:left="360"/>
        <w:jc w:val="both"/>
        <w:rPr>
          <w:rFonts w:asciiTheme="majorHAnsi" w:hAnsiTheme="majorHAnsi"/>
          <w:sz w:val="22"/>
          <w:szCs w:val="22"/>
        </w:rPr>
      </w:pPr>
    </w:p>
    <w:p w:rsidR="00EB2E80" w:rsidRDefault="00EB2E80" w:rsidP="007F148A">
      <w:pPr>
        <w:spacing w:after="0" w:line="276" w:lineRule="auto"/>
        <w:ind w:left="360"/>
        <w:jc w:val="both"/>
        <w:rPr>
          <w:rFonts w:asciiTheme="majorHAnsi" w:hAnsiTheme="majorHAnsi"/>
          <w:sz w:val="22"/>
          <w:szCs w:val="22"/>
        </w:rPr>
      </w:pPr>
      <w:r>
        <w:rPr>
          <w:rFonts w:asciiTheme="majorHAnsi" w:hAnsiTheme="majorHAnsi"/>
          <w:sz w:val="22"/>
          <w:szCs w:val="22"/>
          <w:u w:val="single"/>
        </w:rPr>
        <w:lastRenderedPageBreak/>
        <w:t>Good Management Practices</w:t>
      </w:r>
    </w:p>
    <w:p w:rsidR="00EB2E80" w:rsidRPr="00EB2E80" w:rsidRDefault="00EB2E80" w:rsidP="007F148A">
      <w:pPr>
        <w:pStyle w:val="ListParagraph"/>
        <w:numPr>
          <w:ilvl w:val="0"/>
          <w:numId w:val="35"/>
        </w:numPr>
        <w:spacing w:after="0" w:line="276" w:lineRule="auto"/>
        <w:jc w:val="both"/>
        <w:rPr>
          <w:rFonts w:asciiTheme="majorHAnsi" w:hAnsiTheme="majorHAnsi"/>
          <w:sz w:val="22"/>
          <w:szCs w:val="22"/>
        </w:rPr>
      </w:pPr>
      <w:r w:rsidRPr="00EB2E80">
        <w:rPr>
          <w:rFonts w:ascii="Cambria" w:hAnsi="Cambria" w:cs="Cambria"/>
          <w:sz w:val="22"/>
          <w:szCs w:val="22"/>
        </w:rPr>
        <w:t>To engage in healthy business competition in order to end the expensive process of foreign employment</w:t>
      </w:r>
    </w:p>
    <w:p w:rsidR="00EB2E80" w:rsidRPr="00EB2E80" w:rsidRDefault="00EB2E80" w:rsidP="007F148A">
      <w:pPr>
        <w:pStyle w:val="ListParagraph"/>
        <w:numPr>
          <w:ilvl w:val="0"/>
          <w:numId w:val="35"/>
        </w:numPr>
        <w:spacing w:after="0" w:line="276" w:lineRule="auto"/>
        <w:jc w:val="both"/>
        <w:rPr>
          <w:rFonts w:asciiTheme="majorHAnsi" w:hAnsiTheme="majorHAnsi"/>
          <w:sz w:val="22"/>
          <w:szCs w:val="22"/>
        </w:rPr>
      </w:pPr>
      <w:r w:rsidRPr="00EB2E80">
        <w:rPr>
          <w:rFonts w:ascii="Cambria" w:hAnsi="Cambria" w:cs="Cambria"/>
          <w:sz w:val="22"/>
          <w:szCs w:val="22"/>
        </w:rPr>
        <w:t xml:space="preserve">To seek labour demand in countries that </w:t>
      </w:r>
      <w:r w:rsidRPr="00EB2E80">
        <w:rPr>
          <w:rFonts w:asciiTheme="majorHAnsi" w:hAnsiTheme="majorHAnsi"/>
          <w:sz w:val="22"/>
          <w:szCs w:val="22"/>
        </w:rPr>
        <w:t xml:space="preserve">are relatively safe and where workers receive a fair return </w:t>
      </w:r>
    </w:p>
    <w:p w:rsidR="00EB2E80" w:rsidRPr="00EB2E80" w:rsidRDefault="00EB2E80" w:rsidP="007F148A">
      <w:pPr>
        <w:pStyle w:val="ListParagraph"/>
        <w:numPr>
          <w:ilvl w:val="0"/>
          <w:numId w:val="35"/>
        </w:numPr>
        <w:spacing w:after="0" w:line="276" w:lineRule="auto"/>
        <w:jc w:val="both"/>
        <w:rPr>
          <w:rFonts w:asciiTheme="majorHAnsi" w:hAnsiTheme="majorHAnsi"/>
          <w:sz w:val="22"/>
          <w:szCs w:val="22"/>
        </w:rPr>
      </w:pPr>
      <w:r w:rsidRPr="00EB2E80">
        <w:rPr>
          <w:rFonts w:ascii="Cambria" w:hAnsi="Cambria" w:cs="Cambria"/>
          <w:sz w:val="22"/>
          <w:szCs w:val="22"/>
        </w:rPr>
        <w:t>To develop and monitor a mechanism to verify labour demand and make relevant arrangements for rewards and punishment</w:t>
      </w:r>
    </w:p>
    <w:p w:rsidR="00EB2E80" w:rsidRPr="00EB2E80" w:rsidRDefault="00EB2E80" w:rsidP="007F148A">
      <w:pPr>
        <w:pStyle w:val="ListParagraph"/>
        <w:numPr>
          <w:ilvl w:val="0"/>
          <w:numId w:val="35"/>
        </w:numPr>
        <w:spacing w:after="0" w:line="276" w:lineRule="auto"/>
        <w:jc w:val="both"/>
        <w:rPr>
          <w:rFonts w:asciiTheme="majorHAnsi" w:hAnsiTheme="majorHAnsi"/>
          <w:sz w:val="22"/>
          <w:szCs w:val="22"/>
        </w:rPr>
      </w:pPr>
      <w:r w:rsidRPr="00EB2E80">
        <w:rPr>
          <w:rFonts w:ascii="Cambria" w:hAnsi="Cambria" w:cs="Cambria"/>
          <w:sz w:val="22"/>
          <w:szCs w:val="22"/>
        </w:rPr>
        <w:t>To bear legal responsibility in case migrant workers are arbitrarily/forcefully terminated from their jobs</w:t>
      </w:r>
    </w:p>
    <w:p w:rsidR="00EB2E80" w:rsidRPr="00EB2E80" w:rsidRDefault="00EB2E80" w:rsidP="007F148A">
      <w:pPr>
        <w:pStyle w:val="ListParagraph"/>
        <w:numPr>
          <w:ilvl w:val="0"/>
          <w:numId w:val="35"/>
        </w:numPr>
        <w:spacing w:after="0" w:line="276" w:lineRule="auto"/>
        <w:jc w:val="both"/>
        <w:rPr>
          <w:rFonts w:asciiTheme="majorHAnsi" w:hAnsiTheme="majorHAnsi"/>
          <w:sz w:val="22"/>
          <w:szCs w:val="22"/>
        </w:rPr>
      </w:pPr>
      <w:r w:rsidRPr="00EB2E80">
        <w:rPr>
          <w:rFonts w:ascii="Cambria" w:hAnsi="Cambria" w:cs="Cambria"/>
          <w:sz w:val="22"/>
          <w:szCs w:val="22"/>
        </w:rPr>
        <w:t>To bear the responsibility of intervening in cases where migrant workers are mistreated by their employers abroad</w:t>
      </w:r>
    </w:p>
    <w:p w:rsidR="00EB2E80" w:rsidRDefault="00EB2E80" w:rsidP="007F148A">
      <w:pPr>
        <w:spacing w:after="0" w:line="276" w:lineRule="auto"/>
        <w:jc w:val="both"/>
        <w:rPr>
          <w:rFonts w:asciiTheme="majorHAnsi" w:hAnsiTheme="majorHAnsi"/>
          <w:sz w:val="22"/>
          <w:szCs w:val="22"/>
        </w:rPr>
      </w:pPr>
    </w:p>
    <w:p w:rsidR="00EB2E80" w:rsidRDefault="00EB2E80" w:rsidP="007F148A">
      <w:pPr>
        <w:spacing w:after="0" w:line="276" w:lineRule="auto"/>
        <w:ind w:left="360"/>
        <w:jc w:val="both"/>
        <w:rPr>
          <w:rFonts w:asciiTheme="majorHAnsi" w:hAnsiTheme="majorHAnsi"/>
          <w:sz w:val="22"/>
          <w:szCs w:val="22"/>
        </w:rPr>
      </w:pPr>
      <w:r w:rsidRPr="00EB2E80">
        <w:rPr>
          <w:rFonts w:asciiTheme="majorHAnsi" w:hAnsiTheme="majorHAnsi"/>
          <w:sz w:val="22"/>
          <w:szCs w:val="22"/>
          <w:u w:val="single"/>
        </w:rPr>
        <w:t>Accountability</w:t>
      </w:r>
    </w:p>
    <w:p w:rsidR="00547AB7" w:rsidRPr="00547AB7" w:rsidRDefault="00547AB7" w:rsidP="007F148A">
      <w:pPr>
        <w:pStyle w:val="ListParagraph"/>
        <w:numPr>
          <w:ilvl w:val="0"/>
          <w:numId w:val="36"/>
        </w:numPr>
        <w:spacing w:after="0" w:line="276" w:lineRule="auto"/>
        <w:jc w:val="both"/>
        <w:rPr>
          <w:rFonts w:asciiTheme="majorHAnsi" w:hAnsiTheme="majorHAnsi"/>
          <w:sz w:val="22"/>
          <w:szCs w:val="22"/>
        </w:rPr>
      </w:pPr>
      <w:r w:rsidRPr="00547AB7">
        <w:rPr>
          <w:rFonts w:ascii="Cambria" w:hAnsi="Cambria" w:cs="Cambria"/>
          <w:sz w:val="22"/>
          <w:szCs w:val="22"/>
        </w:rPr>
        <w:t>To assist migrants to resolve</w:t>
      </w:r>
      <w:r w:rsidRPr="00547AB7">
        <w:rPr>
          <w:rFonts w:asciiTheme="majorHAnsi" w:hAnsiTheme="majorHAnsi"/>
          <w:sz w:val="22"/>
          <w:szCs w:val="22"/>
        </w:rPr>
        <w:t xml:space="preserve"> problems that arise during the course of the contract period in accordance with the labour permit</w:t>
      </w:r>
    </w:p>
    <w:p w:rsidR="00EB2E80" w:rsidRPr="007A6341" w:rsidRDefault="00547AB7" w:rsidP="007F148A">
      <w:pPr>
        <w:pStyle w:val="ListParagraph"/>
        <w:numPr>
          <w:ilvl w:val="0"/>
          <w:numId w:val="36"/>
        </w:numPr>
        <w:spacing w:after="0" w:line="276" w:lineRule="auto"/>
        <w:jc w:val="both"/>
        <w:rPr>
          <w:rFonts w:asciiTheme="majorHAnsi" w:hAnsiTheme="majorHAnsi"/>
          <w:sz w:val="22"/>
          <w:szCs w:val="22"/>
        </w:rPr>
      </w:pPr>
      <w:r w:rsidRPr="00BC46FC">
        <w:rPr>
          <w:rFonts w:ascii="Cambria" w:hAnsi="Cambria" w:cs="Cambria"/>
          <w:sz w:val="22"/>
          <w:szCs w:val="22"/>
        </w:rPr>
        <w:t>To ensure that victims have access to justice and receive compensation</w:t>
      </w:r>
    </w:p>
    <w:p w:rsidR="007A6341" w:rsidRDefault="007A6341" w:rsidP="007F148A">
      <w:pPr>
        <w:spacing w:after="0" w:line="276" w:lineRule="auto"/>
        <w:jc w:val="both"/>
        <w:rPr>
          <w:rFonts w:asciiTheme="majorHAnsi" w:hAnsiTheme="majorHAnsi"/>
          <w:sz w:val="22"/>
          <w:szCs w:val="22"/>
        </w:rPr>
      </w:pPr>
    </w:p>
    <w:p w:rsidR="007A6341" w:rsidRPr="007A6341" w:rsidRDefault="007A6341" w:rsidP="007F148A">
      <w:pPr>
        <w:spacing w:after="0" w:line="276" w:lineRule="auto"/>
        <w:ind w:left="360"/>
        <w:jc w:val="both"/>
        <w:rPr>
          <w:rFonts w:asciiTheme="majorHAnsi" w:hAnsiTheme="majorHAnsi"/>
          <w:sz w:val="22"/>
          <w:szCs w:val="22"/>
        </w:rPr>
      </w:pPr>
      <w:r w:rsidRPr="007A6341">
        <w:rPr>
          <w:rFonts w:asciiTheme="majorHAnsi" w:hAnsiTheme="majorHAnsi"/>
          <w:sz w:val="22"/>
          <w:szCs w:val="22"/>
          <w:u w:val="single"/>
        </w:rPr>
        <w:t>Contractual Agreement</w:t>
      </w:r>
    </w:p>
    <w:p w:rsidR="009B0D9F" w:rsidRPr="007A6341" w:rsidRDefault="009B0D9F" w:rsidP="005F29B5">
      <w:pPr>
        <w:numPr>
          <w:ilvl w:val="0"/>
          <w:numId w:val="10"/>
        </w:numPr>
        <w:spacing w:after="0" w:line="276" w:lineRule="auto"/>
        <w:ind w:left="1080"/>
        <w:jc w:val="both"/>
        <w:rPr>
          <w:rFonts w:asciiTheme="majorHAnsi" w:hAnsiTheme="majorHAnsi"/>
          <w:sz w:val="22"/>
          <w:szCs w:val="22"/>
        </w:rPr>
      </w:pPr>
      <w:r w:rsidRPr="007A6341">
        <w:rPr>
          <w:rFonts w:asciiTheme="majorHAnsi" w:hAnsiTheme="majorHAnsi"/>
          <w:sz w:val="22"/>
          <w:szCs w:val="22"/>
        </w:rPr>
        <w:t>To charge only the [government] approved fee, to provide a receipt for all payments made, and to avoid withholding any advance payment for a long period of time</w:t>
      </w:r>
    </w:p>
    <w:p w:rsidR="007A6341" w:rsidRPr="007A6341" w:rsidRDefault="009B0D9F" w:rsidP="005F29B5">
      <w:pPr>
        <w:numPr>
          <w:ilvl w:val="0"/>
          <w:numId w:val="10"/>
        </w:numPr>
        <w:spacing w:after="0" w:line="276" w:lineRule="auto"/>
        <w:ind w:left="1080"/>
        <w:jc w:val="both"/>
        <w:rPr>
          <w:rFonts w:asciiTheme="majorHAnsi" w:hAnsiTheme="majorHAnsi"/>
          <w:sz w:val="22"/>
          <w:szCs w:val="22"/>
        </w:rPr>
      </w:pPr>
      <w:r w:rsidRPr="007A6341">
        <w:rPr>
          <w:rFonts w:asciiTheme="majorHAnsi" w:hAnsiTheme="majorHAnsi"/>
          <w:sz w:val="22"/>
          <w:szCs w:val="22"/>
        </w:rPr>
        <w:t xml:space="preserve">To end the phenomenon of providing dual contracts and to only send workers for safe jobs in secure countries  </w:t>
      </w:r>
    </w:p>
    <w:p w:rsidR="007A6341" w:rsidRDefault="007A6341" w:rsidP="007F148A">
      <w:pPr>
        <w:spacing w:after="0" w:line="276" w:lineRule="auto"/>
        <w:ind w:left="360"/>
        <w:jc w:val="both"/>
        <w:rPr>
          <w:rFonts w:asciiTheme="majorHAnsi" w:hAnsiTheme="majorHAnsi"/>
          <w:sz w:val="22"/>
          <w:szCs w:val="22"/>
        </w:rPr>
      </w:pPr>
    </w:p>
    <w:p w:rsidR="00846BA4" w:rsidRPr="00846BA4" w:rsidRDefault="00846BA4" w:rsidP="007F148A">
      <w:pPr>
        <w:pStyle w:val="ListParagraph"/>
        <w:numPr>
          <w:ilvl w:val="0"/>
          <w:numId w:val="1"/>
        </w:numPr>
        <w:spacing w:after="0" w:line="276" w:lineRule="auto"/>
        <w:jc w:val="both"/>
        <w:rPr>
          <w:rFonts w:asciiTheme="majorHAnsi" w:hAnsiTheme="majorHAnsi"/>
          <w:b/>
          <w:bCs/>
          <w:sz w:val="22"/>
          <w:szCs w:val="22"/>
        </w:rPr>
      </w:pPr>
      <w:r w:rsidRPr="00846BA4">
        <w:rPr>
          <w:rFonts w:asciiTheme="majorHAnsi" w:hAnsiTheme="majorHAnsi"/>
          <w:b/>
          <w:bCs/>
          <w:sz w:val="22"/>
          <w:szCs w:val="22"/>
        </w:rPr>
        <w:t>Standard Contracts</w:t>
      </w:r>
    </w:p>
    <w:p w:rsidR="00846BA4" w:rsidRDefault="00666C5F" w:rsidP="007F148A">
      <w:pPr>
        <w:spacing w:after="0" w:line="276" w:lineRule="auto"/>
        <w:ind w:left="360"/>
        <w:jc w:val="both"/>
        <w:rPr>
          <w:rFonts w:asciiTheme="majorHAnsi" w:hAnsiTheme="majorHAnsi"/>
          <w:sz w:val="22"/>
          <w:szCs w:val="22"/>
          <w:lang w:val="en-GB"/>
        </w:rPr>
      </w:pPr>
      <w:r>
        <w:rPr>
          <w:rFonts w:asciiTheme="majorHAnsi" w:hAnsiTheme="majorHAnsi"/>
          <w:sz w:val="22"/>
          <w:szCs w:val="22"/>
        </w:rPr>
        <w:t xml:space="preserve">Migrant workers routinely face </w:t>
      </w:r>
      <w:r w:rsidR="00650F0E">
        <w:rPr>
          <w:rFonts w:asciiTheme="majorHAnsi" w:hAnsiTheme="majorHAnsi"/>
          <w:sz w:val="22"/>
          <w:szCs w:val="22"/>
        </w:rPr>
        <w:t>challenges</w:t>
      </w:r>
      <w:r>
        <w:rPr>
          <w:rFonts w:asciiTheme="majorHAnsi" w:hAnsiTheme="majorHAnsi"/>
          <w:sz w:val="22"/>
          <w:szCs w:val="22"/>
        </w:rPr>
        <w:t xml:space="preserve"> at the CoD </w:t>
      </w:r>
      <w:r w:rsidR="00650F0E">
        <w:rPr>
          <w:rFonts w:asciiTheme="majorHAnsi" w:hAnsiTheme="majorHAnsi"/>
          <w:sz w:val="22"/>
          <w:szCs w:val="22"/>
        </w:rPr>
        <w:t xml:space="preserve">as a result </w:t>
      </w:r>
      <w:r w:rsidR="00ED6A93">
        <w:rPr>
          <w:rFonts w:asciiTheme="majorHAnsi" w:hAnsiTheme="majorHAnsi"/>
          <w:sz w:val="22"/>
          <w:szCs w:val="22"/>
        </w:rPr>
        <w:t xml:space="preserve">of </w:t>
      </w:r>
      <w:r w:rsidR="00650F0E">
        <w:rPr>
          <w:rFonts w:asciiTheme="majorHAnsi" w:hAnsiTheme="majorHAnsi"/>
          <w:sz w:val="22"/>
          <w:szCs w:val="22"/>
        </w:rPr>
        <w:t xml:space="preserve">problems associated with the employment contract – </w:t>
      </w:r>
      <w:r w:rsidR="0056518E">
        <w:rPr>
          <w:rFonts w:asciiTheme="majorHAnsi" w:hAnsiTheme="majorHAnsi"/>
          <w:sz w:val="22"/>
          <w:szCs w:val="22"/>
        </w:rPr>
        <w:t>these include, among others,</w:t>
      </w:r>
      <w:r w:rsidR="00650F0E">
        <w:rPr>
          <w:rFonts w:asciiTheme="majorHAnsi" w:hAnsiTheme="majorHAnsi"/>
          <w:sz w:val="22"/>
          <w:szCs w:val="22"/>
        </w:rPr>
        <w:t xml:space="preserve"> contract substitution</w:t>
      </w:r>
      <w:r w:rsidR="00846BA4" w:rsidRPr="00846BA4">
        <w:rPr>
          <w:rFonts w:asciiTheme="majorHAnsi" w:hAnsiTheme="majorHAnsi"/>
          <w:sz w:val="22"/>
          <w:szCs w:val="22"/>
        </w:rPr>
        <w:t>,</w:t>
      </w:r>
      <w:r w:rsidR="00650F0E">
        <w:rPr>
          <w:rFonts w:asciiTheme="majorHAnsi" w:hAnsiTheme="majorHAnsi"/>
          <w:sz w:val="22"/>
          <w:szCs w:val="22"/>
        </w:rPr>
        <w:t xml:space="preserve"> counterfeit contracts, and foreign-language contracts. Given this scenario, stakeholders have argued that a model contract needs to be developed which can form the basis for a standard unified contract that is enforceable in both the CoO as well as the CoD. Such a model contract would include information on some basic items such as </w:t>
      </w:r>
      <w:r w:rsidR="00846BA4" w:rsidRPr="00846BA4">
        <w:rPr>
          <w:rFonts w:asciiTheme="majorHAnsi" w:hAnsiTheme="majorHAnsi"/>
          <w:sz w:val="22"/>
          <w:szCs w:val="22"/>
        </w:rPr>
        <w:t>working conditions, working hours, remuneration and benefits, food and accommodation, leave and vacation time, insurance and compensation, and conditions of contract termination, among others.</w:t>
      </w:r>
      <w:r w:rsidR="0056518E">
        <w:rPr>
          <w:rFonts w:asciiTheme="majorHAnsi" w:hAnsiTheme="majorHAnsi"/>
          <w:sz w:val="22"/>
          <w:szCs w:val="22"/>
        </w:rPr>
        <w:t xml:space="preserve"> A standard employment contract, recognized by governments at both ends of the migration chain, would reduce the likelihood that workers would be duped into working under terms and conditions they never signed up for.</w:t>
      </w:r>
      <w:r w:rsidR="00846BA4" w:rsidRPr="00846BA4">
        <w:rPr>
          <w:rFonts w:asciiTheme="majorHAnsi" w:hAnsiTheme="majorHAnsi"/>
          <w:sz w:val="22"/>
          <w:szCs w:val="22"/>
        </w:rPr>
        <w:t xml:space="preserve"> </w:t>
      </w:r>
      <w:r w:rsidR="00650F0E">
        <w:rPr>
          <w:rFonts w:asciiTheme="majorHAnsi" w:hAnsiTheme="majorHAnsi"/>
          <w:sz w:val="22"/>
          <w:szCs w:val="22"/>
        </w:rPr>
        <w:t xml:space="preserve">According to </w:t>
      </w:r>
      <w:r w:rsidR="00846BA4" w:rsidRPr="00846BA4">
        <w:rPr>
          <w:rFonts w:asciiTheme="majorHAnsi" w:hAnsiTheme="majorHAnsi"/>
          <w:bCs/>
          <w:sz w:val="22"/>
          <w:szCs w:val="22"/>
          <w:lang w:val="en-GB"/>
        </w:rPr>
        <w:t>Article 22 of ILO Recommendation No. 86</w:t>
      </w:r>
      <w:r w:rsidR="00650F0E">
        <w:rPr>
          <w:rFonts w:asciiTheme="majorHAnsi" w:hAnsiTheme="majorHAnsi"/>
          <w:bCs/>
          <w:sz w:val="22"/>
          <w:szCs w:val="22"/>
          <w:lang w:val="en-GB"/>
        </w:rPr>
        <w:t>,</w:t>
      </w:r>
      <w:r w:rsidR="00846BA4" w:rsidRPr="00846BA4">
        <w:rPr>
          <w:rFonts w:asciiTheme="majorHAnsi" w:hAnsiTheme="majorHAnsi"/>
          <w:bCs/>
          <w:sz w:val="22"/>
          <w:szCs w:val="22"/>
          <w:lang w:val="en-GB"/>
        </w:rPr>
        <w:t xml:space="preserve"> an employment contract </w:t>
      </w:r>
      <w:r w:rsidR="0056518E">
        <w:rPr>
          <w:rFonts w:asciiTheme="majorHAnsi" w:hAnsiTheme="majorHAnsi"/>
          <w:bCs/>
          <w:sz w:val="22"/>
          <w:szCs w:val="22"/>
          <w:lang w:val="en-GB"/>
        </w:rPr>
        <w:t>would ideally</w:t>
      </w:r>
      <w:r w:rsidR="00846BA4" w:rsidRPr="00846BA4">
        <w:rPr>
          <w:rFonts w:asciiTheme="majorHAnsi" w:hAnsiTheme="majorHAnsi"/>
          <w:bCs/>
          <w:sz w:val="22"/>
          <w:szCs w:val="22"/>
          <w:lang w:val="en-GB"/>
        </w:rPr>
        <w:t xml:space="preserve"> include the following items:</w:t>
      </w:r>
      <w:r w:rsidR="00846BA4" w:rsidRPr="00846BA4">
        <w:rPr>
          <w:rFonts w:asciiTheme="majorHAnsi" w:hAnsiTheme="majorHAnsi"/>
          <w:sz w:val="22"/>
          <w:szCs w:val="22"/>
          <w:lang w:val="en-GB"/>
        </w:rPr>
        <w:t xml:space="preserve"> </w:t>
      </w:r>
    </w:p>
    <w:p w:rsidR="0056518E" w:rsidRPr="00846BA4" w:rsidRDefault="0056518E" w:rsidP="007F148A">
      <w:pPr>
        <w:spacing w:after="0" w:line="276" w:lineRule="auto"/>
        <w:ind w:left="360"/>
        <w:jc w:val="both"/>
        <w:rPr>
          <w:rFonts w:asciiTheme="majorHAnsi" w:hAnsiTheme="majorHAnsi"/>
          <w:bCs/>
          <w:sz w:val="22"/>
          <w:szCs w:val="22"/>
          <w:lang w:val="en-GB"/>
        </w:rPr>
      </w:pPr>
    </w:p>
    <w:p w:rsidR="00846BA4" w:rsidRPr="00846BA4" w:rsidRDefault="00846BA4" w:rsidP="007F148A">
      <w:pPr>
        <w:numPr>
          <w:ilvl w:val="1"/>
          <w:numId w:val="40"/>
        </w:numPr>
        <w:spacing w:after="0" w:line="276" w:lineRule="auto"/>
        <w:jc w:val="both"/>
        <w:rPr>
          <w:rFonts w:asciiTheme="majorHAnsi" w:hAnsiTheme="majorHAnsi"/>
          <w:sz w:val="22"/>
          <w:szCs w:val="22"/>
          <w:lang w:val="en-GB"/>
        </w:rPr>
      </w:pPr>
      <w:r w:rsidRPr="00846BA4">
        <w:rPr>
          <w:rFonts w:asciiTheme="majorHAnsi" w:hAnsiTheme="majorHAnsi"/>
          <w:sz w:val="22"/>
          <w:szCs w:val="22"/>
          <w:lang w:val="en-GB"/>
        </w:rPr>
        <w:t xml:space="preserve">The full name of the worker as well as the date and place of birth, his family status, his place of residence and of recruitment; </w:t>
      </w:r>
    </w:p>
    <w:p w:rsidR="00846BA4" w:rsidRPr="00846BA4" w:rsidRDefault="00846BA4" w:rsidP="007F148A">
      <w:pPr>
        <w:numPr>
          <w:ilvl w:val="1"/>
          <w:numId w:val="40"/>
        </w:numPr>
        <w:spacing w:after="0" w:line="276" w:lineRule="auto"/>
        <w:jc w:val="both"/>
        <w:rPr>
          <w:rFonts w:asciiTheme="majorHAnsi" w:hAnsiTheme="majorHAnsi"/>
          <w:sz w:val="22"/>
          <w:szCs w:val="22"/>
          <w:lang w:val="en-GB"/>
        </w:rPr>
      </w:pPr>
      <w:r w:rsidRPr="00846BA4">
        <w:rPr>
          <w:rFonts w:asciiTheme="majorHAnsi" w:hAnsiTheme="majorHAnsi"/>
          <w:sz w:val="22"/>
          <w:szCs w:val="22"/>
          <w:lang w:val="en-GB"/>
        </w:rPr>
        <w:t xml:space="preserve">The nature of the work, and the place where it is to be performed; </w:t>
      </w:r>
    </w:p>
    <w:p w:rsidR="00846BA4" w:rsidRPr="00846BA4" w:rsidRDefault="00846BA4" w:rsidP="007F148A">
      <w:pPr>
        <w:numPr>
          <w:ilvl w:val="1"/>
          <w:numId w:val="40"/>
        </w:numPr>
        <w:spacing w:after="0" w:line="276" w:lineRule="auto"/>
        <w:jc w:val="both"/>
        <w:rPr>
          <w:rFonts w:asciiTheme="majorHAnsi" w:hAnsiTheme="majorHAnsi"/>
          <w:sz w:val="22"/>
          <w:szCs w:val="22"/>
          <w:lang w:val="en-GB"/>
        </w:rPr>
      </w:pPr>
      <w:r w:rsidRPr="00846BA4">
        <w:rPr>
          <w:rFonts w:asciiTheme="majorHAnsi" w:hAnsiTheme="majorHAnsi"/>
          <w:sz w:val="22"/>
          <w:szCs w:val="22"/>
          <w:lang w:val="en-GB"/>
        </w:rPr>
        <w:t xml:space="preserve">The occupational category in which he is placed; </w:t>
      </w:r>
    </w:p>
    <w:p w:rsidR="00846BA4" w:rsidRPr="00846BA4" w:rsidRDefault="00846BA4" w:rsidP="007F148A">
      <w:pPr>
        <w:numPr>
          <w:ilvl w:val="1"/>
          <w:numId w:val="40"/>
        </w:numPr>
        <w:spacing w:after="0" w:line="276" w:lineRule="auto"/>
        <w:jc w:val="both"/>
        <w:rPr>
          <w:rFonts w:asciiTheme="majorHAnsi" w:hAnsiTheme="majorHAnsi"/>
          <w:sz w:val="22"/>
          <w:szCs w:val="22"/>
          <w:lang w:val="en-GB"/>
        </w:rPr>
      </w:pPr>
      <w:r w:rsidRPr="00846BA4">
        <w:rPr>
          <w:rFonts w:asciiTheme="majorHAnsi" w:hAnsiTheme="majorHAnsi"/>
          <w:sz w:val="22"/>
          <w:szCs w:val="22"/>
          <w:lang w:val="en-GB"/>
        </w:rPr>
        <w:t xml:space="preserve">Remuneration for ordinary hours of work, overtime, night work and holidays, and the medium for wage payment; </w:t>
      </w:r>
    </w:p>
    <w:p w:rsidR="00846BA4" w:rsidRPr="00846BA4" w:rsidRDefault="00846BA4" w:rsidP="007F148A">
      <w:pPr>
        <w:numPr>
          <w:ilvl w:val="1"/>
          <w:numId w:val="40"/>
        </w:numPr>
        <w:spacing w:after="0" w:line="276" w:lineRule="auto"/>
        <w:jc w:val="both"/>
        <w:rPr>
          <w:rFonts w:asciiTheme="majorHAnsi" w:hAnsiTheme="majorHAnsi"/>
          <w:sz w:val="22"/>
          <w:szCs w:val="22"/>
          <w:lang w:val="en-GB"/>
        </w:rPr>
      </w:pPr>
      <w:r w:rsidRPr="00846BA4">
        <w:rPr>
          <w:rFonts w:asciiTheme="majorHAnsi" w:hAnsiTheme="majorHAnsi"/>
          <w:sz w:val="22"/>
          <w:szCs w:val="22"/>
          <w:lang w:val="en-GB"/>
        </w:rPr>
        <w:lastRenderedPageBreak/>
        <w:t xml:space="preserve">Bonuses, indemnities and allowances, if any; </w:t>
      </w:r>
    </w:p>
    <w:p w:rsidR="00846BA4" w:rsidRPr="00846BA4" w:rsidRDefault="00846BA4" w:rsidP="007F148A">
      <w:pPr>
        <w:numPr>
          <w:ilvl w:val="1"/>
          <w:numId w:val="40"/>
        </w:numPr>
        <w:spacing w:after="0" w:line="276" w:lineRule="auto"/>
        <w:jc w:val="both"/>
        <w:rPr>
          <w:rFonts w:asciiTheme="majorHAnsi" w:hAnsiTheme="majorHAnsi"/>
          <w:sz w:val="22"/>
          <w:szCs w:val="22"/>
          <w:lang w:val="en-GB"/>
        </w:rPr>
      </w:pPr>
      <w:r w:rsidRPr="00846BA4">
        <w:rPr>
          <w:rFonts w:asciiTheme="majorHAnsi" w:hAnsiTheme="majorHAnsi"/>
          <w:sz w:val="22"/>
          <w:szCs w:val="22"/>
          <w:lang w:val="en-GB"/>
        </w:rPr>
        <w:t xml:space="preserve">Conditions under which and extent to which the employer may be authorised to make any deductions from remuneration; </w:t>
      </w:r>
    </w:p>
    <w:p w:rsidR="00846BA4" w:rsidRPr="00846BA4" w:rsidRDefault="00846BA4" w:rsidP="007F148A">
      <w:pPr>
        <w:numPr>
          <w:ilvl w:val="1"/>
          <w:numId w:val="40"/>
        </w:numPr>
        <w:spacing w:after="0" w:line="276" w:lineRule="auto"/>
        <w:jc w:val="both"/>
        <w:rPr>
          <w:rFonts w:asciiTheme="majorHAnsi" w:hAnsiTheme="majorHAnsi"/>
          <w:sz w:val="22"/>
          <w:szCs w:val="22"/>
          <w:lang w:val="en-GB"/>
        </w:rPr>
      </w:pPr>
      <w:r w:rsidRPr="00846BA4">
        <w:rPr>
          <w:rFonts w:asciiTheme="majorHAnsi" w:hAnsiTheme="majorHAnsi"/>
          <w:sz w:val="22"/>
          <w:szCs w:val="22"/>
          <w:lang w:val="en-GB"/>
        </w:rPr>
        <w:t xml:space="preserve">Conditions regarding food if food is to be provided by the employer; </w:t>
      </w:r>
    </w:p>
    <w:p w:rsidR="00846BA4" w:rsidRPr="00846BA4" w:rsidRDefault="00846BA4" w:rsidP="007F148A">
      <w:pPr>
        <w:numPr>
          <w:ilvl w:val="1"/>
          <w:numId w:val="40"/>
        </w:numPr>
        <w:spacing w:after="0" w:line="276" w:lineRule="auto"/>
        <w:jc w:val="both"/>
        <w:rPr>
          <w:rFonts w:asciiTheme="majorHAnsi" w:hAnsiTheme="majorHAnsi"/>
          <w:sz w:val="22"/>
          <w:szCs w:val="22"/>
          <w:lang w:val="en-GB"/>
        </w:rPr>
      </w:pPr>
      <w:r w:rsidRPr="00846BA4">
        <w:rPr>
          <w:rFonts w:asciiTheme="majorHAnsi" w:hAnsiTheme="majorHAnsi"/>
          <w:sz w:val="22"/>
          <w:szCs w:val="22"/>
          <w:lang w:val="en-GB"/>
        </w:rPr>
        <w:t xml:space="preserve">The duration of the contract as well as the conditions of renewal and denunciation of the contract; </w:t>
      </w:r>
    </w:p>
    <w:p w:rsidR="00846BA4" w:rsidRPr="00846BA4" w:rsidRDefault="00846BA4" w:rsidP="007F148A">
      <w:pPr>
        <w:numPr>
          <w:ilvl w:val="1"/>
          <w:numId w:val="40"/>
        </w:numPr>
        <w:spacing w:after="0" w:line="276" w:lineRule="auto"/>
        <w:jc w:val="both"/>
        <w:rPr>
          <w:rFonts w:asciiTheme="majorHAnsi" w:hAnsiTheme="majorHAnsi"/>
          <w:sz w:val="22"/>
          <w:szCs w:val="22"/>
          <w:lang w:val="en-GB"/>
        </w:rPr>
      </w:pPr>
      <w:r w:rsidRPr="00846BA4">
        <w:rPr>
          <w:rFonts w:asciiTheme="majorHAnsi" w:hAnsiTheme="majorHAnsi"/>
          <w:sz w:val="22"/>
          <w:szCs w:val="22"/>
          <w:lang w:val="en-GB"/>
        </w:rPr>
        <w:t xml:space="preserve">The conditions under which entry and residence in the territory of immigration are permitted; </w:t>
      </w:r>
    </w:p>
    <w:p w:rsidR="00846BA4" w:rsidRPr="00846BA4" w:rsidRDefault="00846BA4" w:rsidP="007F148A">
      <w:pPr>
        <w:numPr>
          <w:ilvl w:val="1"/>
          <w:numId w:val="40"/>
        </w:numPr>
        <w:spacing w:after="0" w:line="276" w:lineRule="auto"/>
        <w:jc w:val="both"/>
        <w:rPr>
          <w:rFonts w:asciiTheme="majorHAnsi" w:hAnsiTheme="majorHAnsi"/>
          <w:sz w:val="22"/>
          <w:szCs w:val="22"/>
          <w:lang w:val="en-GB"/>
        </w:rPr>
      </w:pPr>
      <w:r w:rsidRPr="00846BA4">
        <w:rPr>
          <w:rFonts w:asciiTheme="majorHAnsi" w:hAnsiTheme="majorHAnsi"/>
          <w:sz w:val="22"/>
          <w:szCs w:val="22"/>
          <w:lang w:val="en-GB"/>
        </w:rPr>
        <w:t xml:space="preserve">The method of meeting the expenses of the journey of the migrant and the members of his family; </w:t>
      </w:r>
    </w:p>
    <w:p w:rsidR="00846BA4" w:rsidRPr="00846BA4" w:rsidRDefault="00846BA4" w:rsidP="007F148A">
      <w:pPr>
        <w:numPr>
          <w:ilvl w:val="1"/>
          <w:numId w:val="40"/>
        </w:numPr>
        <w:spacing w:after="0" w:line="276" w:lineRule="auto"/>
        <w:jc w:val="both"/>
        <w:rPr>
          <w:rFonts w:asciiTheme="majorHAnsi" w:hAnsiTheme="majorHAnsi"/>
          <w:sz w:val="22"/>
          <w:szCs w:val="22"/>
          <w:lang w:val="en-GB"/>
        </w:rPr>
      </w:pPr>
      <w:r w:rsidRPr="00846BA4">
        <w:rPr>
          <w:rFonts w:asciiTheme="majorHAnsi" w:hAnsiTheme="majorHAnsi"/>
          <w:sz w:val="22"/>
          <w:szCs w:val="22"/>
          <w:lang w:val="en-GB"/>
        </w:rPr>
        <w:t xml:space="preserve">In case of temporary migration, the method of meeting the expenses of return to the home country or the territory of migration, as appropriate; </w:t>
      </w:r>
    </w:p>
    <w:p w:rsidR="00846BA4" w:rsidRPr="00846BA4" w:rsidRDefault="00846BA4" w:rsidP="007F148A">
      <w:pPr>
        <w:numPr>
          <w:ilvl w:val="1"/>
          <w:numId w:val="40"/>
        </w:numPr>
        <w:spacing w:after="0" w:line="276" w:lineRule="auto"/>
        <w:jc w:val="both"/>
        <w:rPr>
          <w:rFonts w:asciiTheme="majorHAnsi" w:hAnsiTheme="majorHAnsi"/>
          <w:sz w:val="22"/>
          <w:szCs w:val="22"/>
          <w:lang w:val="en-GB"/>
        </w:rPr>
      </w:pPr>
      <w:r w:rsidRPr="00846BA4">
        <w:rPr>
          <w:rFonts w:asciiTheme="majorHAnsi" w:hAnsiTheme="majorHAnsi"/>
          <w:sz w:val="22"/>
          <w:szCs w:val="22"/>
          <w:lang w:val="en-GB"/>
        </w:rPr>
        <w:t>The grounds on which a contract may be prematurely terminated.</w:t>
      </w:r>
    </w:p>
    <w:p w:rsidR="00846BA4" w:rsidRPr="00846BA4" w:rsidRDefault="00846BA4" w:rsidP="007F148A">
      <w:pPr>
        <w:spacing w:after="0" w:line="276" w:lineRule="auto"/>
        <w:ind w:left="360"/>
        <w:jc w:val="both"/>
        <w:rPr>
          <w:rFonts w:asciiTheme="majorHAnsi" w:hAnsiTheme="majorHAnsi"/>
          <w:sz w:val="22"/>
          <w:szCs w:val="22"/>
          <w:lang w:val="en-GB"/>
        </w:rPr>
      </w:pPr>
    </w:p>
    <w:p w:rsidR="00846BA4" w:rsidRDefault="0056518E" w:rsidP="007F148A">
      <w:pPr>
        <w:spacing w:after="0" w:line="276" w:lineRule="auto"/>
        <w:ind w:left="360"/>
        <w:jc w:val="both"/>
        <w:rPr>
          <w:rFonts w:asciiTheme="majorHAnsi" w:hAnsiTheme="majorHAnsi"/>
          <w:sz w:val="22"/>
          <w:szCs w:val="22"/>
        </w:rPr>
      </w:pPr>
      <w:r>
        <w:rPr>
          <w:rFonts w:asciiTheme="majorHAnsi" w:hAnsiTheme="majorHAnsi"/>
          <w:sz w:val="22"/>
          <w:szCs w:val="22"/>
        </w:rPr>
        <w:t xml:space="preserve">In the aforementioned context, the national-level meeting of trade unions has developed a model standard contract </w:t>
      </w:r>
      <w:r w:rsidR="004A4C8E">
        <w:rPr>
          <w:rFonts w:asciiTheme="majorHAnsi" w:hAnsiTheme="majorHAnsi"/>
          <w:sz w:val="22"/>
          <w:szCs w:val="22"/>
        </w:rPr>
        <w:t xml:space="preserve">(see below) </w:t>
      </w:r>
      <w:r>
        <w:rPr>
          <w:rFonts w:asciiTheme="majorHAnsi" w:hAnsiTheme="majorHAnsi"/>
          <w:sz w:val="22"/>
          <w:szCs w:val="22"/>
        </w:rPr>
        <w:t xml:space="preserve">that will form the basis for future TU lobby/pressure campaign with the government. </w:t>
      </w:r>
    </w:p>
    <w:p w:rsidR="0056518E" w:rsidRDefault="0056518E" w:rsidP="007F148A">
      <w:pPr>
        <w:spacing w:after="0" w:line="276" w:lineRule="auto"/>
        <w:ind w:left="360"/>
        <w:jc w:val="both"/>
        <w:rPr>
          <w:rFonts w:asciiTheme="majorHAnsi" w:hAnsiTheme="majorHAnsi"/>
          <w:sz w:val="22"/>
          <w:szCs w:val="22"/>
        </w:rPr>
      </w:pPr>
    </w:p>
    <w:p w:rsidR="0056518E" w:rsidRPr="0056518E" w:rsidRDefault="0056518E" w:rsidP="007F148A">
      <w:pPr>
        <w:spacing w:after="0" w:line="276" w:lineRule="auto"/>
        <w:ind w:left="360"/>
        <w:jc w:val="both"/>
        <w:rPr>
          <w:rFonts w:asciiTheme="majorHAnsi" w:hAnsiTheme="majorHAnsi"/>
          <w:b/>
          <w:bCs/>
          <w:sz w:val="22"/>
          <w:szCs w:val="22"/>
        </w:rPr>
      </w:pPr>
      <w:r w:rsidRPr="0056518E">
        <w:rPr>
          <w:rFonts w:asciiTheme="majorHAnsi" w:hAnsiTheme="majorHAnsi"/>
          <w:b/>
          <w:bCs/>
          <w:sz w:val="22"/>
          <w:szCs w:val="22"/>
        </w:rPr>
        <w:t>Model Standard Contract (Recommended Items): 1 Copy in Nepali, 1 Copy in English, and 1 Copy in Destination Country Language</w:t>
      </w:r>
    </w:p>
    <w:p w:rsidR="0056518E" w:rsidRPr="0056518E" w:rsidRDefault="0056518E" w:rsidP="007F148A">
      <w:pPr>
        <w:spacing w:after="0" w:line="276" w:lineRule="auto"/>
        <w:ind w:left="360"/>
        <w:jc w:val="both"/>
        <w:rPr>
          <w:rFonts w:asciiTheme="majorHAnsi" w:hAnsiTheme="majorHAnsi"/>
          <w:sz w:val="22"/>
          <w:szCs w:val="22"/>
        </w:rPr>
      </w:pPr>
    </w:p>
    <w:p w:rsidR="0056518E" w:rsidRPr="0056518E" w:rsidRDefault="0056518E" w:rsidP="007F148A">
      <w:pPr>
        <w:spacing w:after="0" w:line="276" w:lineRule="auto"/>
        <w:ind w:left="360"/>
        <w:jc w:val="both"/>
        <w:rPr>
          <w:rFonts w:asciiTheme="majorHAnsi" w:hAnsiTheme="majorHAnsi"/>
          <w:sz w:val="22"/>
          <w:szCs w:val="22"/>
        </w:rPr>
      </w:pPr>
      <w:r w:rsidRPr="0056518E">
        <w:rPr>
          <w:rFonts w:asciiTheme="majorHAnsi" w:hAnsiTheme="majorHAnsi"/>
          <w:sz w:val="22"/>
          <w:szCs w:val="22"/>
        </w:rPr>
        <w:t xml:space="preserve">1. Period of Contract </w:t>
      </w:r>
    </w:p>
    <w:p w:rsidR="0056518E" w:rsidRPr="0056518E" w:rsidRDefault="0056518E" w:rsidP="007F148A">
      <w:pPr>
        <w:spacing w:after="0" w:line="276" w:lineRule="auto"/>
        <w:ind w:left="360"/>
        <w:jc w:val="both"/>
        <w:rPr>
          <w:rFonts w:asciiTheme="majorHAnsi" w:hAnsiTheme="majorHAnsi"/>
          <w:sz w:val="22"/>
          <w:szCs w:val="22"/>
        </w:rPr>
      </w:pPr>
      <w:r w:rsidRPr="0056518E">
        <w:rPr>
          <w:rFonts w:asciiTheme="majorHAnsi" w:hAnsiTheme="majorHAnsi"/>
          <w:sz w:val="22"/>
          <w:szCs w:val="22"/>
        </w:rPr>
        <w:t xml:space="preserve">2. Migrant workers' data </w:t>
      </w:r>
      <w:r w:rsidR="004A4C8E">
        <w:rPr>
          <w:rFonts w:asciiTheme="majorHAnsi" w:hAnsiTheme="majorHAnsi"/>
          <w:sz w:val="22"/>
          <w:szCs w:val="22"/>
        </w:rPr>
        <w:t>(</w:t>
      </w:r>
      <w:r w:rsidR="00B007DA">
        <w:rPr>
          <w:rFonts w:asciiTheme="majorHAnsi" w:hAnsiTheme="majorHAnsi"/>
          <w:sz w:val="22"/>
          <w:szCs w:val="22"/>
        </w:rPr>
        <w:t>including</w:t>
      </w:r>
      <w:r w:rsidR="00B34C7F">
        <w:rPr>
          <w:rFonts w:asciiTheme="majorHAnsi" w:hAnsiTheme="majorHAnsi"/>
          <w:sz w:val="22"/>
          <w:szCs w:val="22"/>
        </w:rPr>
        <w:t xml:space="preserve">, </w:t>
      </w:r>
      <w:r w:rsidR="004A4C8E">
        <w:rPr>
          <w:rFonts w:asciiTheme="majorHAnsi" w:hAnsiTheme="majorHAnsi"/>
          <w:sz w:val="22"/>
          <w:szCs w:val="22"/>
          <w:lang w:val="en-GB"/>
        </w:rPr>
        <w:t xml:space="preserve">full name; </w:t>
      </w:r>
      <w:r w:rsidR="004A4C8E" w:rsidRPr="004A4C8E">
        <w:rPr>
          <w:rFonts w:asciiTheme="majorHAnsi" w:hAnsiTheme="majorHAnsi"/>
          <w:sz w:val="22"/>
          <w:szCs w:val="22"/>
          <w:lang w:val="en-GB"/>
        </w:rPr>
        <w:t>date and place of birth</w:t>
      </w:r>
      <w:r w:rsidR="004A4C8E">
        <w:rPr>
          <w:rFonts w:asciiTheme="majorHAnsi" w:hAnsiTheme="majorHAnsi"/>
          <w:sz w:val="22"/>
          <w:szCs w:val="22"/>
          <w:lang w:val="en-GB"/>
        </w:rPr>
        <w:t>;</w:t>
      </w:r>
      <w:r w:rsidR="004A4C8E" w:rsidRPr="004A4C8E">
        <w:rPr>
          <w:rFonts w:asciiTheme="majorHAnsi" w:hAnsiTheme="majorHAnsi"/>
          <w:sz w:val="22"/>
          <w:szCs w:val="22"/>
          <w:lang w:val="en-GB"/>
        </w:rPr>
        <w:t xml:space="preserve"> family status</w:t>
      </w:r>
      <w:r w:rsidR="004A4C8E">
        <w:rPr>
          <w:rFonts w:asciiTheme="majorHAnsi" w:hAnsiTheme="majorHAnsi"/>
          <w:sz w:val="22"/>
          <w:szCs w:val="22"/>
          <w:lang w:val="en-GB"/>
        </w:rPr>
        <w:t xml:space="preserve">; </w:t>
      </w:r>
      <w:r w:rsidR="004A4C8E" w:rsidRPr="004A4C8E">
        <w:rPr>
          <w:rFonts w:asciiTheme="majorHAnsi" w:hAnsiTheme="majorHAnsi"/>
          <w:sz w:val="22"/>
          <w:szCs w:val="22"/>
          <w:lang w:val="en-GB"/>
        </w:rPr>
        <w:t>place of residence and of recruitment</w:t>
      </w:r>
      <w:r w:rsidR="004A4C8E">
        <w:rPr>
          <w:rFonts w:asciiTheme="majorHAnsi" w:hAnsiTheme="majorHAnsi"/>
          <w:sz w:val="22"/>
          <w:szCs w:val="22"/>
          <w:lang w:val="en-GB"/>
        </w:rPr>
        <w:t>)</w:t>
      </w:r>
    </w:p>
    <w:p w:rsidR="0056518E" w:rsidRPr="0056518E" w:rsidRDefault="0056518E" w:rsidP="007F148A">
      <w:pPr>
        <w:spacing w:after="0" w:line="276" w:lineRule="auto"/>
        <w:ind w:left="360"/>
        <w:jc w:val="both"/>
        <w:rPr>
          <w:rFonts w:asciiTheme="majorHAnsi" w:hAnsiTheme="majorHAnsi"/>
          <w:sz w:val="22"/>
          <w:szCs w:val="22"/>
        </w:rPr>
      </w:pPr>
      <w:r w:rsidRPr="0056518E">
        <w:rPr>
          <w:rFonts w:asciiTheme="majorHAnsi" w:hAnsiTheme="majorHAnsi"/>
          <w:sz w:val="22"/>
          <w:szCs w:val="22"/>
        </w:rPr>
        <w:t xml:space="preserve">3. Employer's data </w:t>
      </w:r>
    </w:p>
    <w:p w:rsidR="0056518E" w:rsidRPr="0056518E" w:rsidRDefault="0056518E" w:rsidP="007F148A">
      <w:pPr>
        <w:spacing w:after="0" w:line="276" w:lineRule="auto"/>
        <w:ind w:left="360"/>
        <w:jc w:val="both"/>
        <w:rPr>
          <w:rFonts w:asciiTheme="majorHAnsi" w:hAnsiTheme="majorHAnsi"/>
          <w:sz w:val="22"/>
          <w:szCs w:val="22"/>
        </w:rPr>
      </w:pPr>
      <w:r w:rsidRPr="0056518E">
        <w:rPr>
          <w:rFonts w:asciiTheme="majorHAnsi" w:hAnsiTheme="majorHAnsi"/>
          <w:sz w:val="22"/>
          <w:szCs w:val="22"/>
        </w:rPr>
        <w:t xml:space="preserve">4. Duration of contract </w:t>
      </w:r>
    </w:p>
    <w:p w:rsidR="0056518E" w:rsidRPr="0056518E" w:rsidRDefault="0056518E" w:rsidP="007F148A">
      <w:pPr>
        <w:spacing w:after="0" w:line="276" w:lineRule="auto"/>
        <w:ind w:left="360"/>
        <w:jc w:val="both"/>
        <w:rPr>
          <w:rFonts w:asciiTheme="majorHAnsi" w:hAnsiTheme="majorHAnsi"/>
          <w:sz w:val="22"/>
          <w:szCs w:val="22"/>
        </w:rPr>
      </w:pPr>
      <w:r w:rsidRPr="0056518E">
        <w:rPr>
          <w:rFonts w:asciiTheme="majorHAnsi" w:hAnsiTheme="majorHAnsi"/>
          <w:sz w:val="22"/>
          <w:szCs w:val="22"/>
        </w:rPr>
        <w:t xml:space="preserve">5. Place of employment duties / nature of work </w:t>
      </w:r>
    </w:p>
    <w:p w:rsidR="0056518E" w:rsidRPr="0056518E" w:rsidRDefault="0056518E" w:rsidP="007F148A">
      <w:pPr>
        <w:spacing w:after="0" w:line="276" w:lineRule="auto"/>
        <w:ind w:left="360"/>
        <w:jc w:val="both"/>
        <w:rPr>
          <w:rFonts w:asciiTheme="majorHAnsi" w:hAnsiTheme="majorHAnsi"/>
          <w:sz w:val="22"/>
          <w:szCs w:val="22"/>
        </w:rPr>
      </w:pPr>
      <w:r w:rsidRPr="0056518E">
        <w:rPr>
          <w:rFonts w:asciiTheme="majorHAnsi" w:hAnsiTheme="majorHAnsi"/>
          <w:sz w:val="22"/>
          <w:szCs w:val="22"/>
        </w:rPr>
        <w:t xml:space="preserve">6. Duties of the employer </w:t>
      </w:r>
    </w:p>
    <w:p w:rsidR="0056518E" w:rsidRPr="0056518E" w:rsidRDefault="0056518E" w:rsidP="007F148A">
      <w:pPr>
        <w:spacing w:after="0" w:line="276" w:lineRule="auto"/>
        <w:ind w:left="360"/>
        <w:jc w:val="both"/>
        <w:rPr>
          <w:rFonts w:asciiTheme="majorHAnsi" w:hAnsiTheme="majorHAnsi"/>
          <w:sz w:val="22"/>
          <w:szCs w:val="22"/>
        </w:rPr>
      </w:pPr>
      <w:r w:rsidRPr="0056518E">
        <w:rPr>
          <w:rFonts w:asciiTheme="majorHAnsi" w:hAnsiTheme="majorHAnsi"/>
          <w:sz w:val="22"/>
          <w:szCs w:val="22"/>
        </w:rPr>
        <w:t xml:space="preserve">7. Remuneration: Amount of salary, allowances, mode of payment, </w:t>
      </w:r>
    </w:p>
    <w:p w:rsidR="0056518E" w:rsidRPr="0056518E" w:rsidRDefault="0056518E" w:rsidP="007F148A">
      <w:pPr>
        <w:spacing w:after="0" w:line="276" w:lineRule="auto"/>
        <w:ind w:left="360"/>
        <w:jc w:val="both"/>
        <w:rPr>
          <w:rFonts w:asciiTheme="majorHAnsi" w:hAnsiTheme="majorHAnsi"/>
          <w:sz w:val="22"/>
          <w:szCs w:val="22"/>
        </w:rPr>
      </w:pPr>
      <w:r w:rsidRPr="0056518E">
        <w:rPr>
          <w:rFonts w:asciiTheme="majorHAnsi" w:hAnsiTheme="majorHAnsi"/>
          <w:sz w:val="22"/>
          <w:szCs w:val="22"/>
        </w:rPr>
        <w:t xml:space="preserve">8. Working hours and break time </w:t>
      </w:r>
    </w:p>
    <w:p w:rsidR="0056518E" w:rsidRPr="0056518E" w:rsidRDefault="0056518E" w:rsidP="007F148A">
      <w:pPr>
        <w:spacing w:after="0" w:line="276" w:lineRule="auto"/>
        <w:ind w:left="360"/>
        <w:jc w:val="both"/>
        <w:rPr>
          <w:rFonts w:asciiTheme="majorHAnsi" w:hAnsiTheme="majorHAnsi"/>
          <w:sz w:val="22"/>
          <w:szCs w:val="22"/>
        </w:rPr>
      </w:pPr>
      <w:r w:rsidRPr="0056518E">
        <w:rPr>
          <w:rFonts w:asciiTheme="majorHAnsi" w:hAnsiTheme="majorHAnsi"/>
          <w:sz w:val="22"/>
          <w:szCs w:val="22"/>
        </w:rPr>
        <w:t xml:space="preserve">9. Rest day per week </w:t>
      </w:r>
    </w:p>
    <w:p w:rsidR="0056518E" w:rsidRPr="0056518E" w:rsidRDefault="0056518E" w:rsidP="007F148A">
      <w:pPr>
        <w:spacing w:after="0" w:line="276" w:lineRule="auto"/>
        <w:ind w:left="360"/>
        <w:jc w:val="both"/>
        <w:rPr>
          <w:rFonts w:asciiTheme="majorHAnsi" w:hAnsiTheme="majorHAnsi"/>
          <w:sz w:val="22"/>
          <w:szCs w:val="22"/>
        </w:rPr>
      </w:pPr>
      <w:r w:rsidRPr="0056518E">
        <w:rPr>
          <w:rFonts w:asciiTheme="majorHAnsi" w:hAnsiTheme="majorHAnsi"/>
          <w:sz w:val="22"/>
          <w:szCs w:val="22"/>
        </w:rPr>
        <w:t xml:space="preserve">10. Leave Entitlement: yearly leave days, medical leave with wage </w:t>
      </w:r>
    </w:p>
    <w:p w:rsidR="0056518E" w:rsidRPr="0056518E" w:rsidRDefault="0056518E" w:rsidP="007F148A">
      <w:pPr>
        <w:spacing w:after="0" w:line="276" w:lineRule="auto"/>
        <w:ind w:left="360"/>
        <w:jc w:val="both"/>
        <w:rPr>
          <w:rFonts w:asciiTheme="majorHAnsi" w:hAnsiTheme="majorHAnsi"/>
          <w:sz w:val="22"/>
          <w:szCs w:val="22"/>
        </w:rPr>
      </w:pPr>
      <w:r w:rsidRPr="0056518E">
        <w:rPr>
          <w:rFonts w:asciiTheme="majorHAnsi" w:hAnsiTheme="majorHAnsi"/>
          <w:sz w:val="22"/>
          <w:szCs w:val="22"/>
        </w:rPr>
        <w:t xml:space="preserve">11. Food and accommodation </w:t>
      </w:r>
    </w:p>
    <w:p w:rsidR="0056518E" w:rsidRPr="0056518E" w:rsidRDefault="0056518E" w:rsidP="007F148A">
      <w:pPr>
        <w:spacing w:after="0" w:line="276" w:lineRule="auto"/>
        <w:ind w:left="360"/>
        <w:jc w:val="both"/>
        <w:rPr>
          <w:rFonts w:asciiTheme="majorHAnsi" w:hAnsiTheme="majorHAnsi"/>
          <w:sz w:val="22"/>
          <w:szCs w:val="22"/>
        </w:rPr>
      </w:pPr>
      <w:r w:rsidRPr="0056518E">
        <w:rPr>
          <w:rFonts w:asciiTheme="majorHAnsi" w:hAnsiTheme="majorHAnsi"/>
          <w:sz w:val="22"/>
          <w:szCs w:val="22"/>
        </w:rPr>
        <w:t xml:space="preserve">12. Insurance </w:t>
      </w:r>
    </w:p>
    <w:p w:rsidR="0056518E" w:rsidRPr="0056518E" w:rsidRDefault="0056518E" w:rsidP="007F148A">
      <w:pPr>
        <w:spacing w:after="0" w:line="276" w:lineRule="auto"/>
        <w:ind w:left="360"/>
        <w:jc w:val="both"/>
        <w:rPr>
          <w:rFonts w:asciiTheme="majorHAnsi" w:hAnsiTheme="majorHAnsi"/>
          <w:sz w:val="22"/>
          <w:szCs w:val="22"/>
        </w:rPr>
      </w:pPr>
      <w:r w:rsidRPr="0056518E">
        <w:rPr>
          <w:rFonts w:asciiTheme="majorHAnsi" w:hAnsiTheme="majorHAnsi"/>
          <w:sz w:val="22"/>
          <w:szCs w:val="22"/>
        </w:rPr>
        <w:t xml:space="preserve">13. Travelling cost </w:t>
      </w:r>
    </w:p>
    <w:p w:rsidR="0056518E" w:rsidRPr="0056518E" w:rsidRDefault="0056518E" w:rsidP="007F148A">
      <w:pPr>
        <w:spacing w:after="0" w:line="276" w:lineRule="auto"/>
        <w:ind w:left="360"/>
        <w:jc w:val="both"/>
        <w:rPr>
          <w:rFonts w:asciiTheme="majorHAnsi" w:hAnsiTheme="majorHAnsi"/>
          <w:sz w:val="22"/>
          <w:szCs w:val="22"/>
        </w:rPr>
      </w:pPr>
      <w:r w:rsidRPr="0056518E">
        <w:rPr>
          <w:rFonts w:asciiTheme="majorHAnsi" w:hAnsiTheme="majorHAnsi"/>
          <w:sz w:val="22"/>
          <w:szCs w:val="22"/>
        </w:rPr>
        <w:t xml:space="preserve">14. Cost of resident permit </w:t>
      </w:r>
    </w:p>
    <w:p w:rsidR="0056518E" w:rsidRPr="0056518E" w:rsidRDefault="0056518E" w:rsidP="007F148A">
      <w:pPr>
        <w:spacing w:after="0" w:line="276" w:lineRule="auto"/>
        <w:ind w:left="360"/>
        <w:jc w:val="both"/>
        <w:rPr>
          <w:rFonts w:asciiTheme="majorHAnsi" w:hAnsiTheme="majorHAnsi"/>
          <w:sz w:val="22"/>
          <w:szCs w:val="22"/>
        </w:rPr>
      </w:pPr>
      <w:r w:rsidRPr="0056518E">
        <w:rPr>
          <w:rFonts w:asciiTheme="majorHAnsi" w:hAnsiTheme="majorHAnsi"/>
          <w:sz w:val="22"/>
          <w:szCs w:val="22"/>
        </w:rPr>
        <w:t xml:space="preserve">15. Levi </w:t>
      </w:r>
    </w:p>
    <w:p w:rsidR="0056518E" w:rsidRPr="0056518E" w:rsidRDefault="0056518E" w:rsidP="007F148A">
      <w:pPr>
        <w:spacing w:after="0" w:line="276" w:lineRule="auto"/>
        <w:ind w:left="360"/>
        <w:jc w:val="both"/>
        <w:rPr>
          <w:rFonts w:asciiTheme="majorHAnsi" w:hAnsiTheme="majorHAnsi"/>
          <w:sz w:val="22"/>
          <w:szCs w:val="22"/>
        </w:rPr>
      </w:pPr>
      <w:r w:rsidRPr="0056518E">
        <w:rPr>
          <w:rFonts w:asciiTheme="majorHAnsi" w:hAnsiTheme="majorHAnsi"/>
          <w:sz w:val="22"/>
          <w:szCs w:val="22"/>
        </w:rPr>
        <w:t xml:space="preserve">16. Deductions </w:t>
      </w:r>
    </w:p>
    <w:p w:rsidR="0056518E" w:rsidRPr="0056518E" w:rsidRDefault="0056518E" w:rsidP="007F148A">
      <w:pPr>
        <w:spacing w:after="0" w:line="276" w:lineRule="auto"/>
        <w:ind w:left="360"/>
        <w:jc w:val="both"/>
        <w:rPr>
          <w:rFonts w:asciiTheme="majorHAnsi" w:hAnsiTheme="majorHAnsi"/>
          <w:sz w:val="22"/>
          <w:szCs w:val="22"/>
        </w:rPr>
      </w:pPr>
      <w:r w:rsidRPr="0056518E">
        <w:rPr>
          <w:rFonts w:asciiTheme="majorHAnsi" w:hAnsiTheme="majorHAnsi"/>
          <w:sz w:val="22"/>
          <w:szCs w:val="22"/>
        </w:rPr>
        <w:t xml:space="preserve">17. Settlement of disputes </w:t>
      </w:r>
    </w:p>
    <w:p w:rsidR="0056518E" w:rsidRPr="0056518E" w:rsidRDefault="0056518E" w:rsidP="007F148A">
      <w:pPr>
        <w:spacing w:after="0" w:line="276" w:lineRule="auto"/>
        <w:ind w:left="360"/>
        <w:jc w:val="both"/>
        <w:rPr>
          <w:rFonts w:asciiTheme="majorHAnsi" w:hAnsiTheme="majorHAnsi"/>
          <w:sz w:val="22"/>
          <w:szCs w:val="22"/>
        </w:rPr>
      </w:pPr>
      <w:r w:rsidRPr="0056518E">
        <w:rPr>
          <w:rFonts w:asciiTheme="majorHAnsi" w:hAnsiTheme="majorHAnsi"/>
          <w:sz w:val="22"/>
          <w:szCs w:val="22"/>
        </w:rPr>
        <w:t xml:space="preserve">18. Repatriation and benefits  </w:t>
      </w:r>
    </w:p>
    <w:p w:rsidR="0056518E" w:rsidRPr="0056518E" w:rsidRDefault="0056518E" w:rsidP="007F148A">
      <w:pPr>
        <w:spacing w:after="0" w:line="276" w:lineRule="auto"/>
        <w:ind w:left="360"/>
        <w:jc w:val="both"/>
        <w:rPr>
          <w:rFonts w:asciiTheme="majorHAnsi" w:hAnsiTheme="majorHAnsi"/>
          <w:sz w:val="22"/>
          <w:szCs w:val="22"/>
        </w:rPr>
      </w:pPr>
      <w:r w:rsidRPr="0056518E">
        <w:rPr>
          <w:rFonts w:asciiTheme="majorHAnsi" w:hAnsiTheme="majorHAnsi"/>
          <w:sz w:val="22"/>
          <w:szCs w:val="22"/>
        </w:rPr>
        <w:t xml:space="preserve">i. Normal </w:t>
      </w:r>
    </w:p>
    <w:p w:rsidR="0056518E" w:rsidRPr="0056518E" w:rsidRDefault="0056518E" w:rsidP="007F148A">
      <w:pPr>
        <w:spacing w:after="0" w:line="276" w:lineRule="auto"/>
        <w:ind w:left="360"/>
        <w:jc w:val="both"/>
        <w:rPr>
          <w:rFonts w:asciiTheme="majorHAnsi" w:hAnsiTheme="majorHAnsi"/>
          <w:sz w:val="22"/>
          <w:szCs w:val="22"/>
        </w:rPr>
      </w:pPr>
      <w:r w:rsidRPr="0056518E">
        <w:rPr>
          <w:rFonts w:asciiTheme="majorHAnsi" w:hAnsiTheme="majorHAnsi"/>
          <w:sz w:val="22"/>
          <w:szCs w:val="22"/>
        </w:rPr>
        <w:t xml:space="preserve">ii. Emergency </w:t>
      </w:r>
    </w:p>
    <w:p w:rsidR="0056518E" w:rsidRPr="0056518E" w:rsidRDefault="0056518E" w:rsidP="007F148A">
      <w:pPr>
        <w:spacing w:after="0" w:line="276" w:lineRule="auto"/>
        <w:ind w:left="360"/>
        <w:jc w:val="both"/>
        <w:rPr>
          <w:rFonts w:asciiTheme="majorHAnsi" w:hAnsiTheme="majorHAnsi"/>
          <w:sz w:val="22"/>
          <w:szCs w:val="22"/>
        </w:rPr>
      </w:pPr>
      <w:r w:rsidRPr="0056518E">
        <w:rPr>
          <w:rFonts w:asciiTheme="majorHAnsi" w:hAnsiTheme="majorHAnsi"/>
          <w:sz w:val="22"/>
          <w:szCs w:val="22"/>
        </w:rPr>
        <w:t xml:space="preserve">19. Accident and personal injury </w:t>
      </w:r>
    </w:p>
    <w:p w:rsidR="0056518E" w:rsidRPr="0056518E" w:rsidRDefault="0056518E" w:rsidP="007F148A">
      <w:pPr>
        <w:spacing w:after="0" w:line="276" w:lineRule="auto"/>
        <w:ind w:left="360"/>
        <w:jc w:val="both"/>
        <w:rPr>
          <w:rFonts w:asciiTheme="majorHAnsi" w:hAnsiTheme="majorHAnsi"/>
          <w:sz w:val="22"/>
          <w:szCs w:val="22"/>
        </w:rPr>
      </w:pPr>
      <w:r w:rsidRPr="0056518E">
        <w:rPr>
          <w:rFonts w:asciiTheme="majorHAnsi" w:hAnsiTheme="majorHAnsi"/>
          <w:sz w:val="22"/>
          <w:szCs w:val="22"/>
        </w:rPr>
        <w:lastRenderedPageBreak/>
        <w:t xml:space="preserve">20. Termination of employment </w:t>
      </w:r>
    </w:p>
    <w:p w:rsidR="0056518E" w:rsidRPr="0056518E" w:rsidRDefault="0056518E" w:rsidP="007F148A">
      <w:pPr>
        <w:spacing w:after="0" w:line="276" w:lineRule="auto"/>
        <w:ind w:left="360"/>
        <w:jc w:val="both"/>
        <w:rPr>
          <w:rFonts w:asciiTheme="majorHAnsi" w:hAnsiTheme="majorHAnsi"/>
          <w:sz w:val="22"/>
          <w:szCs w:val="22"/>
        </w:rPr>
      </w:pPr>
      <w:r w:rsidRPr="0056518E">
        <w:rPr>
          <w:rFonts w:asciiTheme="majorHAnsi" w:hAnsiTheme="majorHAnsi"/>
          <w:sz w:val="22"/>
          <w:szCs w:val="22"/>
        </w:rPr>
        <w:t xml:space="preserve">a. Termination by employer </w:t>
      </w:r>
    </w:p>
    <w:p w:rsidR="0056518E" w:rsidRPr="0056518E" w:rsidRDefault="0056518E" w:rsidP="007F148A">
      <w:pPr>
        <w:spacing w:after="0" w:line="276" w:lineRule="auto"/>
        <w:ind w:left="360"/>
        <w:jc w:val="both"/>
        <w:rPr>
          <w:rFonts w:asciiTheme="majorHAnsi" w:hAnsiTheme="majorHAnsi"/>
          <w:sz w:val="22"/>
          <w:szCs w:val="22"/>
        </w:rPr>
      </w:pPr>
      <w:r w:rsidRPr="0056518E">
        <w:rPr>
          <w:rFonts w:asciiTheme="majorHAnsi" w:hAnsiTheme="majorHAnsi"/>
          <w:sz w:val="22"/>
          <w:szCs w:val="22"/>
        </w:rPr>
        <w:t xml:space="preserve">b. Termination by Worker </w:t>
      </w:r>
    </w:p>
    <w:p w:rsidR="0056518E" w:rsidRPr="0056518E" w:rsidRDefault="0056518E" w:rsidP="007F148A">
      <w:pPr>
        <w:spacing w:after="0" w:line="276" w:lineRule="auto"/>
        <w:ind w:left="360"/>
        <w:jc w:val="both"/>
        <w:rPr>
          <w:rFonts w:asciiTheme="majorHAnsi" w:hAnsiTheme="majorHAnsi"/>
          <w:sz w:val="22"/>
          <w:szCs w:val="22"/>
        </w:rPr>
      </w:pPr>
      <w:r w:rsidRPr="0056518E">
        <w:rPr>
          <w:rFonts w:asciiTheme="majorHAnsi" w:hAnsiTheme="majorHAnsi"/>
          <w:sz w:val="22"/>
          <w:szCs w:val="22"/>
        </w:rPr>
        <w:t xml:space="preserve">c. Compensation </w:t>
      </w:r>
    </w:p>
    <w:p w:rsidR="0056518E" w:rsidRPr="0056518E" w:rsidRDefault="0056518E" w:rsidP="007F148A">
      <w:pPr>
        <w:spacing w:after="0" w:line="276" w:lineRule="auto"/>
        <w:ind w:left="360"/>
        <w:jc w:val="both"/>
        <w:rPr>
          <w:rFonts w:asciiTheme="majorHAnsi" w:hAnsiTheme="majorHAnsi"/>
          <w:sz w:val="22"/>
          <w:szCs w:val="22"/>
        </w:rPr>
      </w:pPr>
      <w:r w:rsidRPr="0056518E">
        <w:rPr>
          <w:rFonts w:asciiTheme="majorHAnsi" w:hAnsiTheme="majorHAnsi"/>
          <w:sz w:val="22"/>
          <w:szCs w:val="22"/>
        </w:rPr>
        <w:t xml:space="preserve">21. Extension of Contract </w:t>
      </w:r>
    </w:p>
    <w:p w:rsidR="0056518E" w:rsidRPr="0056518E" w:rsidRDefault="0056518E" w:rsidP="007F148A">
      <w:pPr>
        <w:spacing w:after="0" w:line="276" w:lineRule="auto"/>
        <w:ind w:left="360"/>
        <w:jc w:val="both"/>
        <w:rPr>
          <w:rFonts w:asciiTheme="majorHAnsi" w:hAnsiTheme="majorHAnsi"/>
          <w:sz w:val="22"/>
          <w:szCs w:val="22"/>
        </w:rPr>
      </w:pPr>
      <w:r w:rsidRPr="0056518E">
        <w:rPr>
          <w:rFonts w:asciiTheme="majorHAnsi" w:hAnsiTheme="majorHAnsi"/>
          <w:sz w:val="22"/>
          <w:szCs w:val="22"/>
        </w:rPr>
        <w:t xml:space="preserve">22. Death  </w:t>
      </w:r>
    </w:p>
    <w:p w:rsidR="0056518E" w:rsidRPr="0056518E" w:rsidRDefault="0056518E" w:rsidP="007F148A">
      <w:pPr>
        <w:spacing w:after="0" w:line="276" w:lineRule="auto"/>
        <w:ind w:left="360"/>
        <w:jc w:val="both"/>
        <w:rPr>
          <w:rFonts w:asciiTheme="majorHAnsi" w:hAnsiTheme="majorHAnsi"/>
          <w:sz w:val="22"/>
          <w:szCs w:val="22"/>
        </w:rPr>
      </w:pPr>
      <w:r w:rsidRPr="0056518E">
        <w:rPr>
          <w:rFonts w:asciiTheme="majorHAnsi" w:hAnsiTheme="majorHAnsi"/>
          <w:sz w:val="22"/>
          <w:szCs w:val="22"/>
        </w:rPr>
        <w:t xml:space="preserve">23. The terms of this contract do not preclude the worker from other entitlements under the employment of foreign employment of foreign workers of the host country. The minimum facilities shall not be less than the provisions of this contract. </w:t>
      </w:r>
    </w:p>
    <w:p w:rsidR="0056518E" w:rsidRPr="0056518E" w:rsidRDefault="0056518E" w:rsidP="007F148A">
      <w:pPr>
        <w:spacing w:after="0" w:line="276" w:lineRule="auto"/>
        <w:ind w:left="360"/>
        <w:jc w:val="both"/>
        <w:rPr>
          <w:rFonts w:asciiTheme="majorHAnsi" w:hAnsiTheme="majorHAnsi"/>
          <w:sz w:val="22"/>
          <w:szCs w:val="22"/>
        </w:rPr>
      </w:pPr>
      <w:r w:rsidRPr="0056518E">
        <w:rPr>
          <w:rFonts w:asciiTheme="majorHAnsi" w:hAnsiTheme="majorHAnsi"/>
          <w:sz w:val="22"/>
          <w:szCs w:val="22"/>
        </w:rPr>
        <w:t xml:space="preserve">24. In case of abuse or any violation of terms committed by the employer against the worker, the recruitment agency shall cooperate with the competent authority to assist the worker in seeking redress and in following up on reported grievances. </w:t>
      </w:r>
    </w:p>
    <w:p w:rsidR="0056518E" w:rsidRPr="0056518E" w:rsidRDefault="0056518E" w:rsidP="007F148A">
      <w:pPr>
        <w:spacing w:after="0" w:line="276" w:lineRule="auto"/>
        <w:ind w:left="360"/>
        <w:jc w:val="both"/>
        <w:rPr>
          <w:rFonts w:asciiTheme="majorHAnsi" w:hAnsiTheme="majorHAnsi"/>
          <w:sz w:val="22"/>
          <w:szCs w:val="22"/>
        </w:rPr>
      </w:pPr>
      <w:r w:rsidRPr="0056518E">
        <w:rPr>
          <w:rFonts w:asciiTheme="majorHAnsi" w:hAnsiTheme="majorHAnsi"/>
          <w:sz w:val="22"/>
          <w:szCs w:val="22"/>
        </w:rPr>
        <w:t xml:space="preserve">25. Date of contract </w:t>
      </w:r>
    </w:p>
    <w:p w:rsidR="0056518E" w:rsidRPr="0056518E" w:rsidRDefault="0056518E" w:rsidP="007F148A">
      <w:pPr>
        <w:spacing w:after="0" w:line="276" w:lineRule="auto"/>
        <w:ind w:left="360"/>
        <w:jc w:val="both"/>
        <w:rPr>
          <w:rFonts w:asciiTheme="majorHAnsi" w:hAnsiTheme="majorHAnsi"/>
          <w:sz w:val="22"/>
          <w:szCs w:val="22"/>
        </w:rPr>
      </w:pPr>
    </w:p>
    <w:p w:rsidR="0056518E" w:rsidRPr="0056518E" w:rsidRDefault="0056518E" w:rsidP="007F148A">
      <w:pPr>
        <w:spacing w:after="0" w:line="276" w:lineRule="auto"/>
        <w:ind w:left="360"/>
        <w:jc w:val="both"/>
        <w:rPr>
          <w:rFonts w:asciiTheme="majorHAnsi" w:hAnsiTheme="majorHAnsi"/>
          <w:sz w:val="22"/>
          <w:szCs w:val="22"/>
        </w:rPr>
      </w:pPr>
      <w:r w:rsidRPr="0056518E">
        <w:rPr>
          <w:rFonts w:asciiTheme="majorHAnsi" w:hAnsiTheme="majorHAnsi"/>
          <w:sz w:val="22"/>
          <w:szCs w:val="22"/>
        </w:rPr>
        <w:t xml:space="preserve">Signatory: </w:t>
      </w:r>
    </w:p>
    <w:p w:rsidR="0056518E" w:rsidRPr="0056518E" w:rsidRDefault="0056518E" w:rsidP="007F148A">
      <w:pPr>
        <w:spacing w:after="0" w:line="276" w:lineRule="auto"/>
        <w:ind w:left="360"/>
        <w:jc w:val="both"/>
        <w:rPr>
          <w:rFonts w:asciiTheme="majorHAnsi" w:hAnsiTheme="majorHAnsi"/>
          <w:sz w:val="22"/>
          <w:szCs w:val="22"/>
        </w:rPr>
      </w:pPr>
    </w:p>
    <w:p w:rsidR="0056518E" w:rsidRPr="0056518E" w:rsidRDefault="0056518E" w:rsidP="007F148A">
      <w:pPr>
        <w:spacing w:after="0" w:line="276" w:lineRule="auto"/>
        <w:ind w:left="360"/>
        <w:jc w:val="both"/>
        <w:rPr>
          <w:rFonts w:asciiTheme="majorHAnsi" w:hAnsiTheme="majorHAnsi"/>
          <w:sz w:val="22"/>
          <w:szCs w:val="22"/>
        </w:rPr>
      </w:pPr>
    </w:p>
    <w:p w:rsidR="0056518E" w:rsidRPr="0056518E" w:rsidRDefault="0056518E" w:rsidP="007F148A">
      <w:pPr>
        <w:spacing w:after="0" w:line="276" w:lineRule="auto"/>
        <w:ind w:left="360"/>
        <w:jc w:val="both"/>
        <w:rPr>
          <w:rFonts w:asciiTheme="majorHAnsi" w:hAnsiTheme="majorHAnsi"/>
          <w:sz w:val="22"/>
          <w:szCs w:val="22"/>
        </w:rPr>
      </w:pPr>
      <w:r w:rsidRPr="0056518E">
        <w:rPr>
          <w:rFonts w:asciiTheme="majorHAnsi" w:hAnsiTheme="majorHAnsi"/>
          <w:sz w:val="22"/>
          <w:szCs w:val="22"/>
        </w:rPr>
        <w:t xml:space="preserve">Worker </w:t>
      </w:r>
      <w:r w:rsidRPr="0056518E">
        <w:rPr>
          <w:rFonts w:asciiTheme="majorHAnsi" w:hAnsiTheme="majorHAnsi"/>
          <w:sz w:val="22"/>
          <w:szCs w:val="22"/>
        </w:rPr>
        <w:tab/>
      </w:r>
      <w:r w:rsidRPr="0056518E">
        <w:rPr>
          <w:rFonts w:asciiTheme="majorHAnsi" w:hAnsiTheme="majorHAnsi"/>
          <w:sz w:val="22"/>
          <w:szCs w:val="22"/>
        </w:rPr>
        <w:tab/>
      </w:r>
      <w:r w:rsidRPr="0056518E">
        <w:rPr>
          <w:rFonts w:asciiTheme="majorHAnsi" w:hAnsiTheme="majorHAnsi"/>
          <w:sz w:val="22"/>
          <w:szCs w:val="22"/>
        </w:rPr>
        <w:tab/>
        <w:t xml:space="preserve">Employer </w:t>
      </w:r>
      <w:r w:rsidRPr="0056518E">
        <w:rPr>
          <w:rFonts w:asciiTheme="majorHAnsi" w:hAnsiTheme="majorHAnsi"/>
          <w:sz w:val="22"/>
          <w:szCs w:val="22"/>
        </w:rPr>
        <w:tab/>
      </w:r>
      <w:r w:rsidRPr="0056518E">
        <w:rPr>
          <w:rFonts w:asciiTheme="majorHAnsi" w:hAnsiTheme="majorHAnsi"/>
          <w:sz w:val="22"/>
          <w:szCs w:val="22"/>
        </w:rPr>
        <w:tab/>
      </w:r>
      <w:r w:rsidRPr="0056518E">
        <w:rPr>
          <w:rFonts w:asciiTheme="majorHAnsi" w:hAnsiTheme="majorHAnsi"/>
          <w:sz w:val="22"/>
          <w:szCs w:val="22"/>
        </w:rPr>
        <w:tab/>
        <w:t>Foreign Employment agency</w:t>
      </w:r>
    </w:p>
    <w:p w:rsidR="0056518E" w:rsidRPr="007A6341" w:rsidRDefault="0056518E" w:rsidP="007F148A">
      <w:pPr>
        <w:spacing w:after="0" w:line="276" w:lineRule="auto"/>
        <w:ind w:left="360"/>
        <w:jc w:val="both"/>
        <w:rPr>
          <w:rFonts w:asciiTheme="majorHAnsi" w:hAnsiTheme="majorHAnsi"/>
          <w:sz w:val="22"/>
          <w:szCs w:val="22"/>
        </w:rPr>
      </w:pPr>
    </w:p>
    <w:sectPr w:rsidR="0056518E" w:rsidRPr="007A6341" w:rsidSect="00D3276D">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6D18" w:rsidRDefault="00E06D18" w:rsidP="00E4668B">
      <w:pPr>
        <w:spacing w:after="0"/>
      </w:pPr>
      <w:r>
        <w:separator/>
      </w:r>
    </w:p>
  </w:endnote>
  <w:endnote w:type="continuationSeparator" w:id="1">
    <w:p w:rsidR="00E06D18" w:rsidRDefault="00E06D18" w:rsidP="00E4668B">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6D18" w:rsidRDefault="00E06D18" w:rsidP="00E4668B">
      <w:pPr>
        <w:spacing w:after="0"/>
      </w:pPr>
      <w:r>
        <w:separator/>
      </w:r>
    </w:p>
  </w:footnote>
  <w:footnote w:type="continuationSeparator" w:id="1">
    <w:p w:rsidR="00E06D18" w:rsidRDefault="00E06D18" w:rsidP="00E4668B">
      <w:pPr>
        <w:spacing w:after="0"/>
      </w:pPr>
      <w:r>
        <w:continuationSeparator/>
      </w:r>
    </w:p>
  </w:footnote>
  <w:footnote w:id="2">
    <w:p w:rsidR="00E4668B" w:rsidRPr="00E4668B" w:rsidRDefault="00E4668B">
      <w:pPr>
        <w:pStyle w:val="FootnoteText"/>
      </w:pPr>
      <w:r>
        <w:rPr>
          <w:rStyle w:val="FootnoteReference"/>
        </w:rPr>
        <w:footnoteRef/>
      </w:r>
      <w:r>
        <w:t xml:space="preserve"> Amnesty International, </w:t>
      </w:r>
      <w:r>
        <w:rPr>
          <w:i/>
          <w:iCs/>
        </w:rPr>
        <w:t>False Promises</w:t>
      </w:r>
      <w:r w:rsidR="00BA3BAC">
        <w:rPr>
          <w:i/>
          <w:iCs/>
        </w:rPr>
        <w:t>: Exploitation and Forced Labour of Nepalese Migrant Workers</w:t>
      </w:r>
      <w:r w:rsidR="00E06F0A">
        <w:rPr>
          <w:i/>
          <w:iCs/>
        </w:rPr>
        <w:t xml:space="preserve"> </w:t>
      </w:r>
      <w:r w:rsidR="00E06F0A">
        <w:t>(</w:t>
      </w:r>
      <w:r w:rsidR="003D243C">
        <w:t xml:space="preserve">London: </w:t>
      </w:r>
      <w:r w:rsidR="00F55187">
        <w:t>Amnesty International</w:t>
      </w:r>
      <w:r w:rsidR="003D243C">
        <w:t>,</w:t>
      </w:r>
      <w:r w:rsidR="00F55187">
        <w:t xml:space="preserve"> 2011</w:t>
      </w:r>
      <w:r w:rsidR="003D243C">
        <w:t xml:space="preserve">), </w:t>
      </w:r>
      <w:r>
        <w:t>54</w:t>
      </w:r>
      <w:r w:rsidR="003D243C">
        <w:t>.</w:t>
      </w:r>
    </w:p>
  </w:footnote>
  <w:footnote w:id="3">
    <w:p w:rsidR="005235FD" w:rsidRDefault="005235FD">
      <w:pPr>
        <w:pStyle w:val="FootnoteText"/>
      </w:pPr>
      <w:r>
        <w:rPr>
          <w:rStyle w:val="FootnoteReference"/>
        </w:rPr>
        <w:footnoteRef/>
      </w:r>
      <w:r>
        <w:t xml:space="preserve"> </w:t>
      </w:r>
      <w:r w:rsidR="003D243C">
        <w:t xml:space="preserve">Sarah Paoletti et al., </w:t>
      </w:r>
      <w:r w:rsidR="003D243C">
        <w:rPr>
          <w:i/>
          <w:iCs/>
        </w:rPr>
        <w:t>Migrant Workers’ Access to Justice at Home</w:t>
      </w:r>
      <w:r w:rsidR="003D243C" w:rsidRPr="003D243C">
        <w:rPr>
          <w:i/>
          <w:iCs/>
        </w:rPr>
        <w:t>: Nepal</w:t>
      </w:r>
      <w:r w:rsidR="003D243C">
        <w:t xml:space="preserve"> (New York: Open Society Foundations, 2014), </w:t>
      </w:r>
      <w:r>
        <w:t xml:space="preserve">44-45; </w:t>
      </w:r>
      <w:r w:rsidR="003D243C">
        <w:t xml:space="preserve">Amnesty International, </w:t>
      </w:r>
      <w:r w:rsidR="003D243C">
        <w:rPr>
          <w:i/>
          <w:iCs/>
        </w:rPr>
        <w:t xml:space="preserve">op. cit., </w:t>
      </w:r>
      <w:r w:rsidR="003D243C">
        <w:t>pp.</w:t>
      </w:r>
      <w:r>
        <w:t xml:space="preserve"> 48-51</w:t>
      </w:r>
      <w:r w:rsidR="003D243C">
        <w:t>.</w:t>
      </w:r>
    </w:p>
  </w:footnote>
  <w:footnote w:id="4">
    <w:p w:rsidR="000470EE" w:rsidRPr="00A62693" w:rsidRDefault="000470EE" w:rsidP="000470EE">
      <w:pPr>
        <w:pStyle w:val="FootnoteText"/>
        <w:rPr>
          <w:sz w:val="18"/>
          <w:szCs w:val="18"/>
        </w:rPr>
      </w:pPr>
      <w:r w:rsidRPr="00A62693">
        <w:rPr>
          <w:rStyle w:val="FootnoteReference"/>
          <w:sz w:val="18"/>
          <w:szCs w:val="18"/>
        </w:rPr>
        <w:footnoteRef/>
      </w:r>
      <w:r w:rsidR="00616AC9">
        <w:rPr>
          <w:sz w:val="18"/>
          <w:szCs w:val="18"/>
        </w:rPr>
        <w:t xml:space="preserve"> </w:t>
      </w:r>
      <w:r>
        <w:rPr>
          <w:sz w:val="18"/>
          <w:szCs w:val="18"/>
        </w:rPr>
        <w:t>World Bank</w:t>
      </w:r>
      <w:r w:rsidR="00713731">
        <w:rPr>
          <w:sz w:val="18"/>
          <w:szCs w:val="18"/>
        </w:rPr>
        <w:t xml:space="preserve">, </w:t>
      </w:r>
      <w:r w:rsidR="00713731">
        <w:rPr>
          <w:i/>
          <w:iCs/>
          <w:sz w:val="18"/>
          <w:szCs w:val="18"/>
        </w:rPr>
        <w:t>Large-Scale Migration and Remittance in Nepal: Issues, Challenges, and Opportunities</w:t>
      </w:r>
      <w:r w:rsidR="00713731">
        <w:rPr>
          <w:sz w:val="18"/>
          <w:szCs w:val="18"/>
        </w:rPr>
        <w:t xml:space="preserve"> (</w:t>
      </w:r>
      <w:r w:rsidR="00F55187">
        <w:rPr>
          <w:sz w:val="18"/>
          <w:szCs w:val="18"/>
        </w:rPr>
        <w:t xml:space="preserve">Kathmandu: World Bank, </w:t>
      </w:r>
      <w:r>
        <w:rPr>
          <w:sz w:val="18"/>
          <w:szCs w:val="18"/>
        </w:rPr>
        <w:t>2011</w:t>
      </w:r>
      <w:r w:rsidR="00F55187">
        <w:rPr>
          <w:sz w:val="18"/>
          <w:szCs w:val="18"/>
        </w:rPr>
        <w:t>), 52</w:t>
      </w:r>
      <w:r>
        <w:rPr>
          <w:sz w:val="18"/>
          <w:szCs w:val="18"/>
        </w:rPr>
        <w:t>.</w:t>
      </w:r>
    </w:p>
  </w:footnote>
  <w:footnote w:id="5">
    <w:p w:rsidR="000470EE" w:rsidRPr="0011156A" w:rsidRDefault="000470EE" w:rsidP="000470EE">
      <w:pPr>
        <w:pStyle w:val="FootnoteText"/>
        <w:rPr>
          <w:sz w:val="18"/>
          <w:szCs w:val="18"/>
        </w:rPr>
      </w:pPr>
      <w:r w:rsidRPr="0011156A">
        <w:rPr>
          <w:rStyle w:val="FootnoteReference"/>
          <w:sz w:val="18"/>
          <w:szCs w:val="18"/>
        </w:rPr>
        <w:footnoteRef/>
      </w:r>
      <w:r w:rsidRPr="0011156A">
        <w:rPr>
          <w:sz w:val="18"/>
          <w:szCs w:val="18"/>
        </w:rPr>
        <w:t xml:space="preserve"> World Bank</w:t>
      </w:r>
      <w:r w:rsidR="00A16298">
        <w:rPr>
          <w:sz w:val="18"/>
          <w:szCs w:val="18"/>
        </w:rPr>
        <w:t xml:space="preserve">, </w:t>
      </w:r>
      <w:r w:rsidR="00A16298">
        <w:rPr>
          <w:i/>
          <w:iCs/>
          <w:sz w:val="18"/>
          <w:szCs w:val="18"/>
        </w:rPr>
        <w:t>op. cit.,</w:t>
      </w:r>
      <w:r w:rsidR="00A16298">
        <w:rPr>
          <w:sz w:val="18"/>
          <w:szCs w:val="18"/>
        </w:rPr>
        <w:t xml:space="preserve"> p. 53.</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A08FF"/>
    <w:multiLevelType w:val="hybridMultilevel"/>
    <w:tmpl w:val="4CD4E64A"/>
    <w:lvl w:ilvl="0" w:tplc="0E426C5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762035"/>
    <w:multiLevelType w:val="hybridMultilevel"/>
    <w:tmpl w:val="13364598"/>
    <w:lvl w:ilvl="0" w:tplc="589498F2">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nsid w:val="02D43401"/>
    <w:multiLevelType w:val="hybridMultilevel"/>
    <w:tmpl w:val="C5169A54"/>
    <w:lvl w:ilvl="0" w:tplc="BFC8DCE4">
      <w:start w:val="1"/>
      <w:numFmt w:val="lowerRoman"/>
      <w:lvlText w:val="(%1)"/>
      <w:lvlJc w:val="left"/>
      <w:pPr>
        <w:ind w:left="1080" w:hanging="720"/>
      </w:pPr>
      <w:rPr>
        <w:rFonts w:ascii="Cambria" w:hAnsi="Cambria" w:cs="Cambr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94046A"/>
    <w:multiLevelType w:val="hybridMultilevel"/>
    <w:tmpl w:val="481CB8D0"/>
    <w:lvl w:ilvl="0" w:tplc="8250AD92">
      <w:start w:val="1"/>
      <w:numFmt w:val="lowerRoman"/>
      <w:lvlText w:val="(%1)"/>
      <w:lvlJc w:val="left"/>
      <w:pPr>
        <w:ind w:left="1080" w:hanging="720"/>
      </w:pPr>
      <w:rPr>
        <w:rFonts w:ascii="Cambria" w:hAnsi="Cambria" w:cs="Cambr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F644D4"/>
    <w:multiLevelType w:val="hybridMultilevel"/>
    <w:tmpl w:val="D812C03C"/>
    <w:lvl w:ilvl="0" w:tplc="0E426C5A">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C20D0B"/>
    <w:multiLevelType w:val="hybridMultilevel"/>
    <w:tmpl w:val="F984F448"/>
    <w:lvl w:ilvl="0" w:tplc="0D7455B4">
      <w:start w:val="1"/>
      <w:numFmt w:val="lowerRoman"/>
      <w:lvlText w:val="(%1)"/>
      <w:lvlJc w:val="left"/>
      <w:pPr>
        <w:ind w:left="720" w:hanging="360"/>
      </w:pPr>
      <w:rPr>
        <w:rFonts w:asciiTheme="majorHAnsi" w:eastAsiaTheme="minorHAnsi" w:hAnsiTheme="majorHAnsi" w:cstheme="minorBidi"/>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9256C3"/>
    <w:multiLevelType w:val="hybridMultilevel"/>
    <w:tmpl w:val="4B903288"/>
    <w:lvl w:ilvl="0" w:tplc="0E426C5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414FC5"/>
    <w:multiLevelType w:val="hybridMultilevel"/>
    <w:tmpl w:val="163086B4"/>
    <w:lvl w:ilvl="0" w:tplc="723A842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6408CC"/>
    <w:multiLevelType w:val="hybridMultilevel"/>
    <w:tmpl w:val="B60A0E80"/>
    <w:lvl w:ilvl="0" w:tplc="A790F44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B82B13"/>
    <w:multiLevelType w:val="hybridMultilevel"/>
    <w:tmpl w:val="9AA6804E"/>
    <w:lvl w:ilvl="0" w:tplc="0E426C5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7E06CB"/>
    <w:multiLevelType w:val="hybridMultilevel"/>
    <w:tmpl w:val="BB424A30"/>
    <w:lvl w:ilvl="0" w:tplc="8BC6CE6C">
      <w:start w:val="1"/>
      <w:numFmt w:val="lowerRoman"/>
      <w:lvlText w:val="(%1)"/>
      <w:lvlJc w:val="left"/>
      <w:pPr>
        <w:ind w:left="1080" w:hanging="720"/>
      </w:pPr>
      <w:rPr>
        <w:rFonts w:ascii="Cambria" w:hAnsi="Cambria" w:cs="Cambr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15D12A9"/>
    <w:multiLevelType w:val="hybridMultilevel"/>
    <w:tmpl w:val="F224DAEE"/>
    <w:lvl w:ilvl="0" w:tplc="C166E766">
      <w:start w:val="1"/>
      <w:numFmt w:val="lowerRoman"/>
      <w:lvlText w:val="(%1)"/>
      <w:lvlJc w:val="left"/>
      <w:pPr>
        <w:ind w:left="1080" w:hanging="720"/>
      </w:pPr>
      <w:rPr>
        <w:rFonts w:ascii="Cambria" w:hAnsi="Cambria" w:cs="Cambr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5F26A43"/>
    <w:multiLevelType w:val="hybridMultilevel"/>
    <w:tmpl w:val="4B9E5596"/>
    <w:lvl w:ilvl="0" w:tplc="6DEA2BCA">
      <w:start w:val="1"/>
      <w:numFmt w:val="lowerRoman"/>
      <w:lvlText w:val="(%1)"/>
      <w:lvlJc w:val="left"/>
      <w:pPr>
        <w:ind w:left="1080" w:hanging="720"/>
      </w:pPr>
      <w:rPr>
        <w:rFonts w:ascii="Cambria" w:hAnsi="Cambria" w:cs="Cambr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8347C67"/>
    <w:multiLevelType w:val="hybridMultilevel"/>
    <w:tmpl w:val="A2D8D6F6"/>
    <w:lvl w:ilvl="0" w:tplc="20C222C8">
      <w:start w:val="1"/>
      <w:numFmt w:val="lowerRoman"/>
      <w:lvlText w:val="(%1)"/>
      <w:lvlJc w:val="left"/>
      <w:pPr>
        <w:ind w:left="1080" w:hanging="720"/>
      </w:pPr>
      <w:rPr>
        <w:rFonts w:ascii="Cambria" w:hAnsi="Cambria" w:cs="Cambr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D972E52"/>
    <w:multiLevelType w:val="hybridMultilevel"/>
    <w:tmpl w:val="61B498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ED02A07"/>
    <w:multiLevelType w:val="hybridMultilevel"/>
    <w:tmpl w:val="FF9C8A80"/>
    <w:lvl w:ilvl="0" w:tplc="B548344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2BA40CE"/>
    <w:multiLevelType w:val="hybridMultilevel"/>
    <w:tmpl w:val="38D0CE4A"/>
    <w:lvl w:ilvl="0" w:tplc="0E426C5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5DC7E61"/>
    <w:multiLevelType w:val="hybridMultilevel"/>
    <w:tmpl w:val="720E26D0"/>
    <w:lvl w:ilvl="0" w:tplc="EA0E9B76">
      <w:start w:val="1"/>
      <w:numFmt w:val="lowerRoman"/>
      <w:lvlText w:val="(%1)"/>
      <w:lvlJc w:val="left"/>
      <w:pPr>
        <w:ind w:left="1080" w:hanging="720"/>
      </w:pPr>
      <w:rPr>
        <w:rFonts w:ascii="Cambria" w:hAnsi="Cambria" w:cs="Cambr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9D54FE7"/>
    <w:multiLevelType w:val="hybridMultilevel"/>
    <w:tmpl w:val="96189450"/>
    <w:lvl w:ilvl="0" w:tplc="75B64892">
      <w:start w:val="1"/>
      <w:numFmt w:val="lowerRoman"/>
      <w:lvlText w:val="(%1)"/>
      <w:lvlJc w:val="left"/>
      <w:pPr>
        <w:ind w:left="1080" w:hanging="720"/>
      </w:pPr>
      <w:rPr>
        <w:rFonts w:ascii="Cambria" w:hAnsi="Cambria" w:cs="Cambr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ABE4DA9"/>
    <w:multiLevelType w:val="hybridMultilevel"/>
    <w:tmpl w:val="C7E40976"/>
    <w:lvl w:ilvl="0" w:tplc="84342870">
      <w:start w:val="1"/>
      <w:numFmt w:val="lowerRoman"/>
      <w:lvlText w:val="(%1)"/>
      <w:lvlJc w:val="left"/>
      <w:pPr>
        <w:ind w:left="1080" w:hanging="720"/>
      </w:pPr>
      <w:rPr>
        <w:rFonts w:ascii="Cambria" w:hAnsi="Cambria" w:cs="Cambr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EBA2880"/>
    <w:multiLevelType w:val="hybridMultilevel"/>
    <w:tmpl w:val="FEAC9446"/>
    <w:lvl w:ilvl="0" w:tplc="2C4E1334">
      <w:start w:val="1"/>
      <w:numFmt w:val="lowerRoman"/>
      <w:lvlText w:val="(%1)"/>
      <w:lvlJc w:val="left"/>
      <w:pPr>
        <w:ind w:left="1080" w:hanging="720"/>
      </w:pPr>
      <w:rPr>
        <w:rFonts w:ascii="Cambria" w:hAnsi="Cambria" w:cs="Cambr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24D398A"/>
    <w:multiLevelType w:val="hybridMultilevel"/>
    <w:tmpl w:val="9E60761E"/>
    <w:lvl w:ilvl="0" w:tplc="0E426C5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8760E63"/>
    <w:multiLevelType w:val="hybridMultilevel"/>
    <w:tmpl w:val="7ED8BEDA"/>
    <w:lvl w:ilvl="0" w:tplc="24D8CC1A">
      <w:start w:val="1"/>
      <w:numFmt w:val="lowerRoman"/>
      <w:lvlText w:val="(%1)"/>
      <w:lvlJc w:val="left"/>
      <w:pPr>
        <w:ind w:left="1080" w:hanging="720"/>
      </w:pPr>
      <w:rPr>
        <w:rFonts w:ascii="Cambria" w:hAnsi="Cambria" w:cs="Cambr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99653AF"/>
    <w:multiLevelType w:val="hybridMultilevel"/>
    <w:tmpl w:val="117E967E"/>
    <w:lvl w:ilvl="0" w:tplc="5E766B34">
      <w:start w:val="1"/>
      <w:numFmt w:val="lowerRoman"/>
      <w:lvlText w:val="(%1)"/>
      <w:lvlJc w:val="left"/>
      <w:pPr>
        <w:ind w:left="1080" w:hanging="720"/>
      </w:pPr>
      <w:rPr>
        <w:rFonts w:ascii="Cambria" w:hAnsi="Cambria" w:cs="Cambr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A19696C"/>
    <w:multiLevelType w:val="hybridMultilevel"/>
    <w:tmpl w:val="F4109C5E"/>
    <w:lvl w:ilvl="0" w:tplc="0E426C5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F594E48"/>
    <w:multiLevelType w:val="hybridMultilevel"/>
    <w:tmpl w:val="18641EB2"/>
    <w:lvl w:ilvl="0" w:tplc="37F40F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25D0FC8"/>
    <w:multiLevelType w:val="hybridMultilevel"/>
    <w:tmpl w:val="59D484D4"/>
    <w:lvl w:ilvl="0" w:tplc="08090001">
      <w:start w:val="1"/>
      <w:numFmt w:val="bullet"/>
      <w:lvlText w:val=""/>
      <w:lvlJc w:val="left"/>
      <w:pPr>
        <w:ind w:left="720" w:hanging="360"/>
      </w:pPr>
      <w:rPr>
        <w:rFonts w:ascii="Symbol" w:hAnsi="Symbol" w:hint="default"/>
      </w:rPr>
    </w:lvl>
    <w:lvl w:ilvl="1" w:tplc="08090017">
      <w:start w:val="1"/>
      <w:numFmt w:val="lowerLetter"/>
      <w:lvlText w:val="%2)"/>
      <w:lvlJc w:val="left"/>
      <w:pPr>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7">
    <w:nsid w:val="54A163FF"/>
    <w:multiLevelType w:val="hybridMultilevel"/>
    <w:tmpl w:val="FE582114"/>
    <w:lvl w:ilvl="0" w:tplc="76FAF3A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7DB2A0B"/>
    <w:multiLevelType w:val="hybridMultilevel"/>
    <w:tmpl w:val="C944E70E"/>
    <w:lvl w:ilvl="0" w:tplc="921CD01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863276E"/>
    <w:multiLevelType w:val="hybridMultilevel"/>
    <w:tmpl w:val="363C29E8"/>
    <w:lvl w:ilvl="0" w:tplc="0E426C5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A9A1C87"/>
    <w:multiLevelType w:val="hybridMultilevel"/>
    <w:tmpl w:val="ED1604BA"/>
    <w:lvl w:ilvl="0" w:tplc="0E426C5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DA30F2D"/>
    <w:multiLevelType w:val="hybridMultilevel"/>
    <w:tmpl w:val="8F1491D0"/>
    <w:lvl w:ilvl="0" w:tplc="0E426C5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1205DB9"/>
    <w:multiLevelType w:val="hybridMultilevel"/>
    <w:tmpl w:val="31225AE8"/>
    <w:lvl w:ilvl="0" w:tplc="8FE4BA22">
      <w:start w:val="1"/>
      <w:numFmt w:val="lowerRoman"/>
      <w:lvlText w:val="(%1)"/>
      <w:lvlJc w:val="left"/>
      <w:pPr>
        <w:ind w:left="1080" w:hanging="720"/>
      </w:pPr>
      <w:rPr>
        <w:rFonts w:ascii="Cambria" w:hAnsi="Cambria" w:cs="Cambr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30D3527"/>
    <w:multiLevelType w:val="hybridMultilevel"/>
    <w:tmpl w:val="532ADF32"/>
    <w:lvl w:ilvl="0" w:tplc="0E426C5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DE4214F"/>
    <w:multiLevelType w:val="hybridMultilevel"/>
    <w:tmpl w:val="DA5CA50A"/>
    <w:lvl w:ilvl="0" w:tplc="A9DCDDAE">
      <w:start w:val="1"/>
      <w:numFmt w:val="lowerRoman"/>
      <w:lvlText w:val="(%1)"/>
      <w:lvlJc w:val="left"/>
      <w:pPr>
        <w:ind w:left="720" w:hanging="720"/>
      </w:pPr>
      <w:rPr>
        <w:rFonts w:ascii="Cambria" w:hAnsi="Cambria" w:cs="Cambria"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6ECE13BC"/>
    <w:multiLevelType w:val="hybridMultilevel"/>
    <w:tmpl w:val="D83C3262"/>
    <w:lvl w:ilvl="0" w:tplc="5F8AACDA">
      <w:start w:val="1"/>
      <w:numFmt w:val="lowerRoman"/>
      <w:lvlText w:val="(%1)"/>
      <w:lvlJc w:val="left"/>
      <w:pPr>
        <w:ind w:left="1080" w:hanging="720"/>
      </w:pPr>
      <w:rPr>
        <w:rFonts w:ascii="Cambria" w:hAnsi="Cambria" w:cs="Cambr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FC34D8C"/>
    <w:multiLevelType w:val="hybridMultilevel"/>
    <w:tmpl w:val="5DBED9C6"/>
    <w:lvl w:ilvl="0" w:tplc="0E426C5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99B1382"/>
    <w:multiLevelType w:val="hybridMultilevel"/>
    <w:tmpl w:val="1352AB96"/>
    <w:lvl w:ilvl="0" w:tplc="8342EF5A">
      <w:start w:val="1"/>
      <w:numFmt w:val="lowerRoman"/>
      <w:lvlText w:val="(%1)"/>
      <w:lvlJc w:val="left"/>
      <w:pPr>
        <w:ind w:left="1080" w:hanging="720"/>
      </w:pPr>
      <w:rPr>
        <w:rFonts w:ascii="Cambria" w:hAnsi="Cambria" w:cs="Cambr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D6D23B1"/>
    <w:multiLevelType w:val="hybridMultilevel"/>
    <w:tmpl w:val="00784AFC"/>
    <w:lvl w:ilvl="0" w:tplc="FA5E7E22">
      <w:start w:val="1"/>
      <w:numFmt w:val="lowerRoman"/>
      <w:lvlText w:val="(%1)"/>
      <w:lvlJc w:val="left"/>
      <w:pPr>
        <w:ind w:left="792" w:hanging="360"/>
      </w:pPr>
      <w:rPr>
        <w:rFonts w:asciiTheme="majorHAnsi" w:eastAsiaTheme="minorHAnsi" w:hAnsiTheme="majorHAnsi" w:cs="Arial"/>
        <w:sz w:val="24"/>
        <w:szCs w:val="24"/>
      </w:rPr>
    </w:lvl>
    <w:lvl w:ilvl="1" w:tplc="04090003">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9">
    <w:nsid w:val="7DE63F8E"/>
    <w:multiLevelType w:val="hybridMultilevel"/>
    <w:tmpl w:val="54BE8BAE"/>
    <w:lvl w:ilvl="0" w:tplc="0E426C5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38"/>
  </w:num>
  <w:num w:numId="3">
    <w:abstractNumId w:val="28"/>
  </w:num>
  <w:num w:numId="4">
    <w:abstractNumId w:val="15"/>
  </w:num>
  <w:num w:numId="5">
    <w:abstractNumId w:val="8"/>
  </w:num>
  <w:num w:numId="6">
    <w:abstractNumId w:val="27"/>
  </w:num>
  <w:num w:numId="7">
    <w:abstractNumId w:val="25"/>
  </w:num>
  <w:num w:numId="8">
    <w:abstractNumId w:val="16"/>
  </w:num>
  <w:num w:numId="9">
    <w:abstractNumId w:val="19"/>
  </w:num>
  <w:num w:numId="10">
    <w:abstractNumId w:val="34"/>
  </w:num>
  <w:num w:numId="11">
    <w:abstractNumId w:val="0"/>
  </w:num>
  <w:num w:numId="12">
    <w:abstractNumId w:val="24"/>
  </w:num>
  <w:num w:numId="13">
    <w:abstractNumId w:val="18"/>
  </w:num>
  <w:num w:numId="14">
    <w:abstractNumId w:val="2"/>
  </w:num>
  <w:num w:numId="15">
    <w:abstractNumId w:val="21"/>
  </w:num>
  <w:num w:numId="16">
    <w:abstractNumId w:val="35"/>
  </w:num>
  <w:num w:numId="17">
    <w:abstractNumId w:val="20"/>
  </w:num>
  <w:num w:numId="18">
    <w:abstractNumId w:val="5"/>
  </w:num>
  <w:num w:numId="19">
    <w:abstractNumId w:val="7"/>
  </w:num>
  <w:num w:numId="20">
    <w:abstractNumId w:val="36"/>
  </w:num>
  <w:num w:numId="21">
    <w:abstractNumId w:val="12"/>
  </w:num>
  <w:num w:numId="22">
    <w:abstractNumId w:val="31"/>
  </w:num>
  <w:num w:numId="23">
    <w:abstractNumId w:val="1"/>
  </w:num>
  <w:num w:numId="24">
    <w:abstractNumId w:val="37"/>
  </w:num>
  <w:num w:numId="25">
    <w:abstractNumId w:val="39"/>
  </w:num>
  <w:num w:numId="26">
    <w:abstractNumId w:val="23"/>
  </w:num>
  <w:num w:numId="27">
    <w:abstractNumId w:val="13"/>
  </w:num>
  <w:num w:numId="28">
    <w:abstractNumId w:val="22"/>
  </w:num>
  <w:num w:numId="29">
    <w:abstractNumId w:val="10"/>
  </w:num>
  <w:num w:numId="30">
    <w:abstractNumId w:val="33"/>
  </w:num>
  <w:num w:numId="31">
    <w:abstractNumId w:val="6"/>
  </w:num>
  <w:num w:numId="32">
    <w:abstractNumId w:val="17"/>
  </w:num>
  <w:num w:numId="33">
    <w:abstractNumId w:val="3"/>
  </w:num>
  <w:num w:numId="34">
    <w:abstractNumId w:val="4"/>
  </w:num>
  <w:num w:numId="35">
    <w:abstractNumId w:val="11"/>
  </w:num>
  <w:num w:numId="36">
    <w:abstractNumId w:val="32"/>
  </w:num>
  <w:num w:numId="37">
    <w:abstractNumId w:val="9"/>
  </w:num>
  <w:num w:numId="38">
    <w:abstractNumId w:val="30"/>
  </w:num>
  <w:num w:numId="39">
    <w:abstractNumId w:val="29"/>
  </w:num>
  <w:num w:numId="4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0"/>
    <w:footnote w:id="1"/>
  </w:footnotePr>
  <w:endnotePr>
    <w:endnote w:id="0"/>
    <w:endnote w:id="1"/>
  </w:endnotePr>
  <w:compat/>
  <w:rsids>
    <w:rsidRoot w:val="00166517"/>
    <w:rsid w:val="00014E19"/>
    <w:rsid w:val="000171B1"/>
    <w:rsid w:val="000426E3"/>
    <w:rsid w:val="00042971"/>
    <w:rsid w:val="000470EE"/>
    <w:rsid w:val="00054DF4"/>
    <w:rsid w:val="000739CA"/>
    <w:rsid w:val="00083B84"/>
    <w:rsid w:val="000A5E9B"/>
    <w:rsid w:val="000B2A5C"/>
    <w:rsid w:val="000C35B9"/>
    <w:rsid w:val="001043C1"/>
    <w:rsid w:val="00111B57"/>
    <w:rsid w:val="00155FEF"/>
    <w:rsid w:val="001604E1"/>
    <w:rsid w:val="0016558E"/>
    <w:rsid w:val="00166517"/>
    <w:rsid w:val="00185345"/>
    <w:rsid w:val="001954AF"/>
    <w:rsid w:val="001A2CD6"/>
    <w:rsid w:val="001E3EC5"/>
    <w:rsid w:val="001E5F14"/>
    <w:rsid w:val="0024100E"/>
    <w:rsid w:val="00257EA4"/>
    <w:rsid w:val="00275158"/>
    <w:rsid w:val="002D16AD"/>
    <w:rsid w:val="002D2AF1"/>
    <w:rsid w:val="002F24B9"/>
    <w:rsid w:val="0034067A"/>
    <w:rsid w:val="00342CF1"/>
    <w:rsid w:val="003448AD"/>
    <w:rsid w:val="00387A11"/>
    <w:rsid w:val="003A026F"/>
    <w:rsid w:val="003C6D86"/>
    <w:rsid w:val="003D243C"/>
    <w:rsid w:val="003E2021"/>
    <w:rsid w:val="003E2306"/>
    <w:rsid w:val="00406523"/>
    <w:rsid w:val="0043712C"/>
    <w:rsid w:val="004548D5"/>
    <w:rsid w:val="00464C3C"/>
    <w:rsid w:val="0047706C"/>
    <w:rsid w:val="00487BED"/>
    <w:rsid w:val="004A4C8E"/>
    <w:rsid w:val="004C13D7"/>
    <w:rsid w:val="004C4228"/>
    <w:rsid w:val="004F1653"/>
    <w:rsid w:val="004F5C40"/>
    <w:rsid w:val="005235FD"/>
    <w:rsid w:val="00547AB7"/>
    <w:rsid w:val="0056518E"/>
    <w:rsid w:val="00576D34"/>
    <w:rsid w:val="00592522"/>
    <w:rsid w:val="005A7BEE"/>
    <w:rsid w:val="005C0F19"/>
    <w:rsid w:val="005C688E"/>
    <w:rsid w:val="005F29B5"/>
    <w:rsid w:val="005F6842"/>
    <w:rsid w:val="00602CE3"/>
    <w:rsid w:val="00616AC9"/>
    <w:rsid w:val="00624390"/>
    <w:rsid w:val="00632071"/>
    <w:rsid w:val="00650F0E"/>
    <w:rsid w:val="00664937"/>
    <w:rsid w:val="00666C5F"/>
    <w:rsid w:val="00667962"/>
    <w:rsid w:val="006B7965"/>
    <w:rsid w:val="006D09BF"/>
    <w:rsid w:val="006F43BD"/>
    <w:rsid w:val="006F6386"/>
    <w:rsid w:val="00713731"/>
    <w:rsid w:val="00742318"/>
    <w:rsid w:val="007520DC"/>
    <w:rsid w:val="00774E0A"/>
    <w:rsid w:val="00791F02"/>
    <w:rsid w:val="00795E1E"/>
    <w:rsid w:val="0079718C"/>
    <w:rsid w:val="007A6341"/>
    <w:rsid w:val="007C22F5"/>
    <w:rsid w:val="007F148A"/>
    <w:rsid w:val="00846BA4"/>
    <w:rsid w:val="0085025C"/>
    <w:rsid w:val="008722FD"/>
    <w:rsid w:val="0087318D"/>
    <w:rsid w:val="008A1969"/>
    <w:rsid w:val="009060FE"/>
    <w:rsid w:val="00920DAB"/>
    <w:rsid w:val="00924119"/>
    <w:rsid w:val="00941439"/>
    <w:rsid w:val="00965ED2"/>
    <w:rsid w:val="00975EAF"/>
    <w:rsid w:val="009A0E39"/>
    <w:rsid w:val="009A170D"/>
    <w:rsid w:val="009B0D9F"/>
    <w:rsid w:val="009E1BE8"/>
    <w:rsid w:val="009E318F"/>
    <w:rsid w:val="00A104B6"/>
    <w:rsid w:val="00A16298"/>
    <w:rsid w:val="00A327FA"/>
    <w:rsid w:val="00A403FD"/>
    <w:rsid w:val="00A42961"/>
    <w:rsid w:val="00A46055"/>
    <w:rsid w:val="00AB185C"/>
    <w:rsid w:val="00AC2C2A"/>
    <w:rsid w:val="00B007DA"/>
    <w:rsid w:val="00B11DBD"/>
    <w:rsid w:val="00B34C7F"/>
    <w:rsid w:val="00B56569"/>
    <w:rsid w:val="00B61905"/>
    <w:rsid w:val="00B72DD5"/>
    <w:rsid w:val="00B77AE2"/>
    <w:rsid w:val="00B91B80"/>
    <w:rsid w:val="00BA3116"/>
    <w:rsid w:val="00BA3BAC"/>
    <w:rsid w:val="00BC46FC"/>
    <w:rsid w:val="00BD53F0"/>
    <w:rsid w:val="00BE3115"/>
    <w:rsid w:val="00C227A0"/>
    <w:rsid w:val="00C262BB"/>
    <w:rsid w:val="00C37306"/>
    <w:rsid w:val="00C727FB"/>
    <w:rsid w:val="00CB246C"/>
    <w:rsid w:val="00CB74DA"/>
    <w:rsid w:val="00CC2715"/>
    <w:rsid w:val="00CD49DC"/>
    <w:rsid w:val="00CF0BC1"/>
    <w:rsid w:val="00CF7FAE"/>
    <w:rsid w:val="00D3262D"/>
    <w:rsid w:val="00D3276D"/>
    <w:rsid w:val="00D55068"/>
    <w:rsid w:val="00D85A7B"/>
    <w:rsid w:val="00DA7118"/>
    <w:rsid w:val="00DE4318"/>
    <w:rsid w:val="00DE4CD6"/>
    <w:rsid w:val="00E06D18"/>
    <w:rsid w:val="00E06F0A"/>
    <w:rsid w:val="00E3008D"/>
    <w:rsid w:val="00E3559D"/>
    <w:rsid w:val="00E4668B"/>
    <w:rsid w:val="00E66AAD"/>
    <w:rsid w:val="00E70DD8"/>
    <w:rsid w:val="00E90737"/>
    <w:rsid w:val="00EA6566"/>
    <w:rsid w:val="00EB2E80"/>
    <w:rsid w:val="00ED44B8"/>
    <w:rsid w:val="00ED6A93"/>
    <w:rsid w:val="00EE7EE7"/>
    <w:rsid w:val="00F15724"/>
    <w:rsid w:val="00F32629"/>
    <w:rsid w:val="00F427D3"/>
    <w:rsid w:val="00F512CD"/>
    <w:rsid w:val="00F55187"/>
    <w:rsid w:val="00F713F8"/>
    <w:rsid w:val="00F740E9"/>
    <w:rsid w:val="00F813A3"/>
    <w:rsid w:val="00F83D02"/>
    <w:rsid w:val="00FB0D25"/>
    <w:rsid w:val="00FF7E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6517"/>
    <w:pPr>
      <w:spacing w:line="240" w:lineRule="auto"/>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E4668B"/>
    <w:pPr>
      <w:spacing w:after="0"/>
    </w:pPr>
    <w:rPr>
      <w:sz w:val="20"/>
      <w:szCs w:val="20"/>
    </w:rPr>
  </w:style>
  <w:style w:type="character" w:customStyle="1" w:styleId="FootnoteTextChar">
    <w:name w:val="Footnote Text Char"/>
    <w:basedOn w:val="DefaultParagraphFont"/>
    <w:link w:val="FootnoteText"/>
    <w:uiPriority w:val="99"/>
    <w:rsid w:val="00E4668B"/>
    <w:rPr>
      <w:rFonts w:ascii="Times New Roman" w:hAnsi="Times New Roman"/>
      <w:sz w:val="20"/>
      <w:szCs w:val="20"/>
    </w:rPr>
  </w:style>
  <w:style w:type="character" w:styleId="FootnoteReference">
    <w:name w:val="footnote reference"/>
    <w:basedOn w:val="DefaultParagraphFont"/>
    <w:uiPriority w:val="99"/>
    <w:unhideWhenUsed/>
    <w:rsid w:val="00E4668B"/>
    <w:rPr>
      <w:vertAlign w:val="superscript"/>
    </w:rPr>
  </w:style>
  <w:style w:type="paragraph" w:styleId="ListParagraph">
    <w:name w:val="List Paragraph"/>
    <w:basedOn w:val="Normal"/>
    <w:uiPriority w:val="34"/>
    <w:qFormat/>
    <w:rsid w:val="00B72DD5"/>
    <w:pPr>
      <w:ind w:left="720"/>
      <w:contextualSpacing/>
    </w:pPr>
  </w:style>
  <w:style w:type="paragraph" w:styleId="BalloonText">
    <w:name w:val="Balloon Text"/>
    <w:basedOn w:val="Normal"/>
    <w:link w:val="BalloonTextChar"/>
    <w:uiPriority w:val="99"/>
    <w:semiHidden/>
    <w:unhideWhenUsed/>
    <w:rsid w:val="0027515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515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0836489">
      <w:bodyDiv w:val="1"/>
      <w:marLeft w:val="0"/>
      <w:marRight w:val="0"/>
      <w:marTop w:val="0"/>
      <w:marBottom w:val="0"/>
      <w:divBdr>
        <w:top w:val="none" w:sz="0" w:space="0" w:color="auto"/>
        <w:left w:val="none" w:sz="0" w:space="0" w:color="auto"/>
        <w:bottom w:val="none" w:sz="0" w:space="0" w:color="auto"/>
        <w:right w:val="none" w:sz="0" w:space="0" w:color="auto"/>
      </w:divBdr>
    </w:div>
    <w:div w:id="1756436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05D0E05-C5B3-4A21-A572-F0AFF54F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3317</Words>
  <Characters>18913</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CESLAM</dc:creator>
  <cp:lastModifiedBy>dell-pc</cp:lastModifiedBy>
  <cp:revision>2</cp:revision>
  <dcterms:created xsi:type="dcterms:W3CDTF">2014-10-19T19:51:00Z</dcterms:created>
  <dcterms:modified xsi:type="dcterms:W3CDTF">2014-10-19T19:51:00Z</dcterms:modified>
</cp:coreProperties>
</file>